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4BD" w:rsidRDefault="001A04BD" w:rsidP="000B468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2B617E" w:rsidRDefault="002B617E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0B468B" w:rsidRDefault="00476444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="002B617E">
              <w:rPr>
                <w:b/>
                <w:bCs/>
                <w:sz w:val="22"/>
                <w:szCs w:val="22"/>
              </w:rPr>
              <w:t>ИО 1.01</w:t>
            </w:r>
          </w:p>
          <w:p w:rsidR="006B23A9" w:rsidRPr="000B468B" w:rsidRDefault="007B5612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768475" cy="1323340"/>
                  <wp:effectExtent l="19050" t="0" r="3175" b="0"/>
                  <wp:docPr id="1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34831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190</w:t>
            </w:r>
            <w:r w:rsidR="002B617E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B617E" w:rsidP="006D0CB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B617E" w:rsidP="006B23A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34831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Качели одноместные состоят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7E" w:rsidRDefault="002B617E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из:- двух боковых стоек(</w:t>
            </w:r>
            <w:r w:rsidRPr="002B617E">
              <w:rPr>
                <w:color w:val="000000"/>
                <w:sz w:val="22"/>
                <w:szCs w:val="22"/>
              </w:rPr>
              <w:t>металлическая труба диаметр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2B617E">
              <w:rPr>
                <w:color w:val="000000"/>
                <w:sz w:val="22"/>
                <w:szCs w:val="22"/>
              </w:rPr>
              <w:t xml:space="preserve"> не менее 42 мм</w:t>
            </w:r>
            <w:r w:rsidR="00634831">
              <w:rPr>
                <w:color w:val="000000"/>
                <w:sz w:val="22"/>
                <w:szCs w:val="22"/>
              </w:rPr>
              <w:t xml:space="preserve"> и толщиной стенки не менее 3,5мм</w:t>
            </w:r>
            <w:r w:rsidRPr="002B617E">
              <w:rPr>
                <w:color w:val="000000"/>
                <w:sz w:val="22"/>
                <w:szCs w:val="22"/>
              </w:rPr>
              <w:t xml:space="preserve"> в количестве 6 шт.</w:t>
            </w:r>
            <w:r>
              <w:rPr>
                <w:color w:val="000000"/>
                <w:sz w:val="22"/>
                <w:szCs w:val="22"/>
              </w:rPr>
              <w:t>, соединенная</w:t>
            </w:r>
            <w:r w:rsidRPr="002B617E">
              <w:rPr>
                <w:color w:val="000000"/>
                <w:sz w:val="22"/>
                <w:szCs w:val="22"/>
              </w:rPr>
              <w:t xml:space="preserve"> в нижней части поперечи</w:t>
            </w:r>
            <w:r w:rsidR="00634831">
              <w:rPr>
                <w:color w:val="000000"/>
                <w:sz w:val="22"/>
                <w:szCs w:val="22"/>
              </w:rPr>
              <w:t>ной из металлическая трубы диаметром не менее 3</w:t>
            </w:r>
            <w:r w:rsidR="00634831" w:rsidRPr="00634831">
              <w:rPr>
                <w:color w:val="000000"/>
                <w:sz w:val="22"/>
                <w:szCs w:val="22"/>
              </w:rPr>
              <w:t>2 мм и толщиной стенки не менее 3,5мм</w:t>
            </w:r>
            <w:r>
              <w:rPr>
                <w:color w:val="000000"/>
                <w:sz w:val="22"/>
                <w:szCs w:val="22"/>
              </w:rPr>
              <w:t>).</w:t>
            </w:r>
          </w:p>
          <w:p w:rsidR="002B617E" w:rsidRDefault="002B617E" w:rsidP="006B23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5627B">
              <w:rPr>
                <w:color w:val="000000"/>
                <w:sz w:val="22"/>
                <w:szCs w:val="22"/>
              </w:rPr>
              <w:t xml:space="preserve"> подвеса жесткого </w:t>
            </w:r>
            <w:r w:rsidR="0075627B" w:rsidRPr="0075627B">
              <w:rPr>
                <w:color w:val="000000"/>
                <w:sz w:val="22"/>
                <w:szCs w:val="22"/>
              </w:rPr>
              <w:t>(металлическая</w:t>
            </w:r>
            <w:r w:rsidR="00634831">
              <w:rPr>
                <w:color w:val="000000"/>
                <w:sz w:val="22"/>
                <w:szCs w:val="22"/>
              </w:rPr>
              <w:t xml:space="preserve">  труба диаметром не менее </w:t>
            </w:r>
            <w:r w:rsidR="000C6477">
              <w:rPr>
                <w:color w:val="000000"/>
                <w:sz w:val="22"/>
                <w:szCs w:val="22"/>
              </w:rPr>
              <w:t xml:space="preserve">26 и </w:t>
            </w:r>
            <w:r w:rsidR="00634831">
              <w:rPr>
                <w:color w:val="000000"/>
                <w:sz w:val="22"/>
                <w:szCs w:val="22"/>
              </w:rPr>
              <w:t>32 мм</w:t>
            </w:r>
            <w:r w:rsidR="00634831" w:rsidRPr="00634831">
              <w:rPr>
                <w:color w:val="000000"/>
                <w:sz w:val="22"/>
                <w:szCs w:val="22"/>
              </w:rPr>
              <w:t xml:space="preserve"> и толщиной стенки не менее 3,5мм</w:t>
            </w:r>
            <w:r w:rsidR="0075627B" w:rsidRPr="0075627B">
              <w:rPr>
                <w:color w:val="000000"/>
                <w:sz w:val="22"/>
                <w:szCs w:val="22"/>
              </w:rPr>
              <w:t>, с металлическими подлокотниками и спинкой, с сидением из фанеры толщи</w:t>
            </w:r>
            <w:r w:rsidR="00634831">
              <w:rPr>
                <w:color w:val="000000"/>
                <w:sz w:val="22"/>
                <w:szCs w:val="22"/>
              </w:rPr>
              <w:t xml:space="preserve">ной не менее 21 мм). </w:t>
            </w:r>
          </w:p>
          <w:p w:rsidR="00442282" w:rsidRPr="0075627B" w:rsidRDefault="00442282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ВНИМАНИЕ!!! Жесткий подвес не соответствуют ГОСТ Р 52167-20</w:t>
            </w:r>
            <w:r w:rsidR="008C050F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п. 5.5 Покупатель несет полную ответственность при эксплуатации данного изделия.</w:t>
            </w:r>
          </w:p>
          <w:p w:rsidR="0075627B" w:rsidRDefault="0075627B" w:rsidP="006B23A9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 xml:space="preserve">- балки (металлическая труба диаметром не менее 42 мм, с толщиной стенки  не менее </w:t>
            </w:r>
            <w:r w:rsidR="00634831">
              <w:rPr>
                <w:color w:val="000000"/>
                <w:sz w:val="22"/>
                <w:szCs w:val="22"/>
              </w:rPr>
              <w:t>3,</w:t>
            </w:r>
            <w:r w:rsidRPr="0075627B">
              <w:rPr>
                <w:color w:val="000000"/>
                <w:sz w:val="22"/>
                <w:szCs w:val="22"/>
              </w:rPr>
              <w:t xml:space="preserve">5 мм). Для прочного соединения стоек с балкой использовать фланец толщиной не менее 5 мм, с 4 отверстиями для крепления. </w:t>
            </w:r>
          </w:p>
          <w:p w:rsidR="00520AB3" w:rsidRPr="002B617E" w:rsidRDefault="002A59EB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</w:t>
            </w:r>
            <w:r w:rsidRPr="009D704B">
              <w:rPr>
                <w:color w:val="000000"/>
                <w:sz w:val="22"/>
                <w:szCs w:val="22"/>
              </w:rPr>
              <w:t xml:space="preserve"> фанерные элементы должны иметь скругленные кромки.</w:t>
            </w:r>
          </w:p>
        </w:tc>
      </w:tr>
      <w:tr w:rsidR="00724DC1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552F34" w:rsidRDefault="00634831" w:rsidP="00292CCB">
            <w:pPr>
              <w:snapToGrid w:val="0"/>
              <w:rPr>
                <w:color w:val="000000"/>
              </w:rPr>
            </w:pPr>
            <w:r w:rsidRPr="00634831"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C1" w:rsidRPr="00552F34" w:rsidRDefault="00634831" w:rsidP="00BE6FBA">
            <w:pPr>
              <w:snapToGrid w:val="0"/>
              <w:rPr>
                <w:color w:val="000000"/>
              </w:rPr>
            </w:pPr>
            <w:r w:rsidRPr="00634831">
              <w:rPr>
                <w:color w:val="000000"/>
              </w:rPr>
              <w:t xml:space="preserve">Влагостойкая фанера должна </w:t>
            </w:r>
            <w:r w:rsidR="006D0CBE" w:rsidRPr="00634831">
              <w:rPr>
                <w:color w:val="000000"/>
              </w:rPr>
              <w:t>быть марки</w:t>
            </w:r>
            <w:r w:rsidRPr="00634831">
              <w:rPr>
                <w:color w:val="000000"/>
              </w:rPr>
              <w:t xml:space="preserve"> ФСФ сорт не ниже 2/2, все торцы фанеры должны быть закругленными, радиус не менее 20мм, ГОСТ </w:t>
            </w:r>
            <w:r w:rsidR="008A05F1">
              <w:rPr>
                <w:color w:val="000000"/>
              </w:rPr>
              <w:t>Р</w:t>
            </w:r>
            <w:r w:rsidRPr="00634831">
              <w:rPr>
                <w:color w:val="000000"/>
              </w:rPr>
              <w:t xml:space="preserve"> 52169-</w:t>
            </w:r>
            <w:r w:rsidR="008C050F">
              <w:rPr>
                <w:color w:val="000000"/>
              </w:rPr>
              <w:t>2012</w:t>
            </w:r>
            <w:r w:rsidRPr="00634831">
              <w:rPr>
                <w:color w:val="000000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</w:t>
            </w:r>
            <w:r w:rsidR="00A15B23" w:rsidRPr="00634831">
              <w:rPr>
                <w:color w:val="000000"/>
              </w:rPr>
              <w:t>полимерной порошковой</w:t>
            </w:r>
            <w:bookmarkStart w:id="4" w:name="_GoBack"/>
            <w:bookmarkEnd w:id="4"/>
            <w:r w:rsidRPr="00634831">
              <w:rPr>
                <w:color w:val="000000"/>
              </w:rPr>
              <w:t xml:space="preserve">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57" w:rsidRDefault="00EC7857" w:rsidP="00D74A8E">
      <w:r>
        <w:separator/>
      </w:r>
    </w:p>
  </w:endnote>
  <w:endnote w:type="continuationSeparator" w:id="0">
    <w:p w:rsidR="00EC7857" w:rsidRDefault="00EC7857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57" w:rsidRDefault="00EC7857" w:rsidP="00D74A8E">
      <w:r>
        <w:separator/>
      </w:r>
    </w:p>
  </w:footnote>
  <w:footnote w:type="continuationSeparator" w:id="0">
    <w:p w:rsidR="00EC7857" w:rsidRDefault="00EC7857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1C1C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C6477"/>
    <w:rsid w:val="000D0627"/>
    <w:rsid w:val="000D5829"/>
    <w:rsid w:val="000E5953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4BD"/>
    <w:rsid w:val="001A0D1C"/>
    <w:rsid w:val="001B2328"/>
    <w:rsid w:val="001B6E7C"/>
    <w:rsid w:val="001C0B7C"/>
    <w:rsid w:val="001C52DA"/>
    <w:rsid w:val="001C654E"/>
    <w:rsid w:val="001D5CC2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2CCB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092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2282"/>
    <w:rsid w:val="0044679E"/>
    <w:rsid w:val="004472FB"/>
    <w:rsid w:val="00476444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4323C"/>
    <w:rsid w:val="00547733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34831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0CBE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627B"/>
    <w:rsid w:val="00782FE1"/>
    <w:rsid w:val="00783E1B"/>
    <w:rsid w:val="0079705E"/>
    <w:rsid w:val="007A1E5D"/>
    <w:rsid w:val="007A2CC9"/>
    <w:rsid w:val="007A6D59"/>
    <w:rsid w:val="007B561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05F1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050F"/>
    <w:rsid w:val="008C4083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B3D19"/>
    <w:rsid w:val="009C27D1"/>
    <w:rsid w:val="009E0BFF"/>
    <w:rsid w:val="009E6E1A"/>
    <w:rsid w:val="009F0B1D"/>
    <w:rsid w:val="009F2C45"/>
    <w:rsid w:val="00A15B23"/>
    <w:rsid w:val="00A215DF"/>
    <w:rsid w:val="00A224C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E6FBA"/>
    <w:rsid w:val="00BF0D13"/>
    <w:rsid w:val="00BF28A0"/>
    <w:rsid w:val="00BF5357"/>
    <w:rsid w:val="00C0159A"/>
    <w:rsid w:val="00C15D44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3095"/>
    <w:rsid w:val="00E843F7"/>
    <w:rsid w:val="00E91D54"/>
    <w:rsid w:val="00E938B0"/>
    <w:rsid w:val="00EA241A"/>
    <w:rsid w:val="00EC460A"/>
    <w:rsid w:val="00EC7857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169E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3AC92-4119-410F-9F05-6BB7B060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="Calibri" w:eastAsia="Calibri" w:hAnsi="Calibri"/>
    </w:rPr>
  </w:style>
  <w:style w:type="character" w:customStyle="1" w:styleId="10">
    <w:name w:val="Название Знак1"/>
    <w:uiPriority w:val="10"/>
    <w:rsid w:val="00200B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4396-A77A-4489-B118-5E29E119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SERGEY</cp:lastModifiedBy>
  <cp:revision>10</cp:revision>
  <cp:lastPrinted>2011-05-31T12:13:00Z</cp:lastPrinted>
  <dcterms:created xsi:type="dcterms:W3CDTF">2013-05-18T10:36:00Z</dcterms:created>
  <dcterms:modified xsi:type="dcterms:W3CDTF">2015-02-28T07:26:00Z</dcterms:modified>
</cp:coreProperties>
</file>