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2985020" wp14:editId="0846B997">
                  <wp:extent cx="1841500" cy="1381401"/>
                  <wp:effectExtent l="19050" t="0" r="635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242E5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1242E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348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1242E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298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 w:rsidR="001242E5">
              <w:rPr>
                <w:bCs/>
              </w:rPr>
              <w:t>9</w:t>
            </w:r>
            <w:r>
              <w:rPr>
                <w:bCs/>
                <w:lang w:val="en-US"/>
              </w:rPr>
              <w:t>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C5E0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2A40FC">
              <w:t>е</w:t>
            </w:r>
            <w:r>
              <w:t>е</w:t>
            </w:r>
            <w:r w:rsidR="002A40FC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2A40FC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576345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1242E5">
              <w:rPr>
                <w:color w:val="000000"/>
              </w:rPr>
              <w:t>7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AC5E0E">
              <w:rPr>
                <w:color w:val="000000"/>
              </w:rPr>
              <w:t xml:space="preserve">деревянного </w:t>
            </w:r>
            <w:r w:rsidR="00AC5E0E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AC5E0E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AC5E0E" w:rsidRPr="00754ED9">
              <w:rPr>
                <w:color w:val="000000"/>
              </w:rPr>
              <w:t>металлическими</w:t>
            </w:r>
            <w:r w:rsidR="00AC5E0E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2A40FC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C5E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18 мм, площадью не менее </w:t>
            </w:r>
            <w:r w:rsidR="00C42998">
              <w:rPr>
                <w:color w:val="000000"/>
              </w:rPr>
              <w:t>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</w:t>
            </w:r>
            <w:r w:rsidR="007D6EB6">
              <w:rPr>
                <w:color w:val="000000"/>
              </w:rPr>
              <w:t>Один п</w:t>
            </w:r>
            <w:r w:rsidR="001242E5">
              <w:rPr>
                <w:color w:val="000000"/>
              </w:rPr>
              <w:t>ол должен быть квадратный, втор</w:t>
            </w:r>
            <w:r w:rsidR="007D6EB6">
              <w:rPr>
                <w:color w:val="000000"/>
              </w:rPr>
              <w:t xml:space="preserve">ой треугольный.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AC5E0E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242E5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2A40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>вы</w:t>
            </w:r>
            <w:r w:rsidR="005F0E5A" w:rsidRPr="00256C60">
              <w:rPr>
                <w:color w:val="000000"/>
              </w:rPr>
              <w:lastRenderedPageBreak/>
              <w:t xml:space="preserve">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,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2A40FC">
              <w:rPr>
                <w:color w:val="000000"/>
              </w:rPr>
              <w:t>Каркас</w:t>
            </w:r>
            <w:r w:rsidR="002A40F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A40FC">
              <w:rPr>
                <w:color w:val="000000"/>
              </w:rPr>
              <w:t xml:space="preserve"> и </w:t>
            </w:r>
            <w:r w:rsidR="002A40FC" w:rsidRPr="00382254">
              <w:rPr>
                <w:color w:val="000000"/>
              </w:rPr>
              <w:t>утоп</w:t>
            </w:r>
            <w:r w:rsidR="002A40FC">
              <w:rPr>
                <w:color w:val="000000"/>
              </w:rPr>
              <w:t>лен</w:t>
            </w:r>
            <w:r w:rsidR="002A40FC" w:rsidRPr="00382254">
              <w:rPr>
                <w:color w:val="000000"/>
              </w:rPr>
              <w:t xml:space="preserve"> в отфрезерован</w:t>
            </w:r>
            <w:r w:rsidR="002A40FC">
              <w:rPr>
                <w:color w:val="000000"/>
              </w:rPr>
              <w:t>ный паз фанерного борта</w:t>
            </w:r>
            <w:r w:rsidR="002A40FC" w:rsidRPr="00382254">
              <w:rPr>
                <w:color w:val="000000"/>
              </w:rPr>
              <w:t xml:space="preserve"> по всей длине.</w:t>
            </w:r>
            <w:r w:rsidR="002A40FC">
              <w:rPr>
                <w:color w:val="000000"/>
              </w:rPr>
              <w:t xml:space="preserve"> </w:t>
            </w:r>
            <w:r w:rsidR="002A40F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A40FC">
              <w:rPr>
                <w:color w:val="000000"/>
              </w:rPr>
              <w:t>щиной не менее 1,5</w:t>
            </w:r>
            <w:r w:rsidR="002A40F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A40FC">
              <w:rPr>
                <w:color w:val="000000"/>
              </w:rPr>
              <w:t xml:space="preserve">еры марки ФСФ сорт не ниже 2/2 </w:t>
            </w:r>
            <w:r w:rsidR="002A40FC" w:rsidRPr="00382254">
              <w:rPr>
                <w:color w:val="000000"/>
              </w:rPr>
              <w:t xml:space="preserve"> толщиной не менее 24</w:t>
            </w:r>
            <w:r w:rsidR="002A40FC">
              <w:rPr>
                <w:color w:val="000000"/>
              </w:rPr>
              <w:t xml:space="preserve"> </w:t>
            </w:r>
            <w:r w:rsidR="002A40FC" w:rsidRPr="00382254">
              <w:rPr>
                <w:color w:val="000000"/>
              </w:rPr>
              <w:t>мм и высотой не менее 120мм</w:t>
            </w:r>
            <w:r w:rsidR="002A40FC">
              <w:rPr>
                <w:color w:val="000000"/>
              </w:rPr>
              <w:t>.</w:t>
            </w:r>
            <w:r w:rsidR="002A40FC" w:rsidRPr="00382254">
              <w:rPr>
                <w:color w:val="000000"/>
              </w:rPr>
              <w:t xml:space="preserve"> </w:t>
            </w:r>
            <w:r w:rsidR="002A40FC">
              <w:rPr>
                <w:color w:val="000000"/>
              </w:rPr>
              <w:t xml:space="preserve">Боковые ограждения ската </w:t>
            </w:r>
            <w:r w:rsidR="002A40FC" w:rsidRPr="00713472">
              <w:rPr>
                <w:color w:val="000000"/>
              </w:rPr>
              <w:t>горки выполнены из влагостойкой фан</w:t>
            </w:r>
            <w:r w:rsidR="002A40FC">
              <w:rPr>
                <w:color w:val="000000"/>
              </w:rPr>
              <w:t>еры марки ФСФ сорт не ниже 2/2</w:t>
            </w:r>
            <w:r w:rsidR="002A40FC" w:rsidRPr="00713472">
              <w:rPr>
                <w:color w:val="000000"/>
              </w:rPr>
              <w:t xml:space="preserve"> толщи</w:t>
            </w:r>
            <w:r w:rsidR="002A40FC">
              <w:rPr>
                <w:color w:val="000000"/>
              </w:rPr>
              <w:t>ной не менее 24мм,</w:t>
            </w:r>
            <w:r w:rsidR="002A40FC" w:rsidRPr="00713472">
              <w:rPr>
                <w:color w:val="000000"/>
              </w:rPr>
              <w:t xml:space="preserve"> высотой не менее</w:t>
            </w:r>
            <w:r w:rsidR="002A40F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A40FC" w:rsidRPr="00951D62">
              <w:rPr>
                <w:color w:val="000000"/>
              </w:rPr>
              <w:t xml:space="preserve">  из металлической трубы ди</w:t>
            </w:r>
            <w:r w:rsidR="002A40FC">
              <w:rPr>
                <w:color w:val="000000"/>
              </w:rPr>
              <w:t>а</w:t>
            </w:r>
            <w:r w:rsidR="002A40FC" w:rsidRPr="00951D62">
              <w:rPr>
                <w:color w:val="000000"/>
              </w:rPr>
              <w:t>метром не менее 32</w:t>
            </w:r>
            <w:r w:rsidR="002A40FC">
              <w:rPr>
                <w:color w:val="000000"/>
              </w:rPr>
              <w:t xml:space="preserve"> </w:t>
            </w:r>
            <w:r w:rsidR="002A40FC" w:rsidRPr="00951D62">
              <w:rPr>
                <w:color w:val="000000"/>
              </w:rPr>
              <w:t>мм и толщиной стенки 3.5</w:t>
            </w:r>
            <w:r w:rsidR="002A40FC">
              <w:rPr>
                <w:color w:val="000000"/>
              </w:rPr>
              <w:t xml:space="preserve"> </w:t>
            </w:r>
            <w:r w:rsidR="002A40FC" w:rsidRPr="00951D62">
              <w:rPr>
                <w:color w:val="000000"/>
              </w:rPr>
              <w:t>мм с двумя штампованными ушками</w:t>
            </w:r>
            <w:r w:rsidR="002A40FC">
              <w:rPr>
                <w:color w:val="000000"/>
              </w:rPr>
              <w:t xml:space="preserve"> из стали не менее 4 мм,</w:t>
            </w:r>
            <w:r w:rsidR="002A40FC" w:rsidRPr="00951D62">
              <w:rPr>
                <w:color w:val="000000"/>
              </w:rPr>
              <w:t xml:space="preserve"> под 4 </w:t>
            </w:r>
            <w:r w:rsidR="002A40FC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1242E5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242E5" w:rsidRPr="00E91D54" w:rsidRDefault="001242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42E5" w:rsidRPr="00E91D54" w:rsidRDefault="001242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242E5" w:rsidRPr="00E91D54" w:rsidRDefault="001242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242E5" w:rsidRPr="00E91D54" w:rsidRDefault="001242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242E5" w:rsidRPr="009814FA" w:rsidRDefault="001242E5" w:rsidP="008E77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</w:tcPr>
          <w:p w:rsidR="001242E5" w:rsidRPr="009814FA" w:rsidRDefault="001242E5" w:rsidP="002A40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 xml:space="preserve">шест выполнен из трубы диаметром  не менее 42мм </w:t>
            </w:r>
            <w:r w:rsidR="002A40FC">
              <w:rPr>
                <w:color w:val="000000"/>
              </w:rPr>
              <w:t>с</w:t>
            </w:r>
            <w:r w:rsidRPr="00BF6CA0">
              <w:rPr>
                <w:color w:val="000000"/>
              </w:rPr>
              <w:t xml:space="preserve"> толщиной стенки не менее 3.5мм и должен заканчиваться монтажным круглым фланцем</w:t>
            </w:r>
            <w:r w:rsidR="002A40FC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выполненным из стали толщиной не менее 3мм, который бетонируются в землю.</w:t>
            </w:r>
          </w:p>
        </w:tc>
      </w:tr>
      <w:tr w:rsidR="007D6EB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D6EB6" w:rsidRPr="00E91D54" w:rsidRDefault="007D6E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D6EB6" w:rsidRPr="000475F1" w:rsidRDefault="007D6EB6" w:rsidP="007D6EB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</w:tcPr>
          <w:p w:rsidR="007D6EB6" w:rsidRPr="00E91D54" w:rsidRDefault="007D6EB6" w:rsidP="002A40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Pr="000475F1">
              <w:rPr>
                <w:bCs/>
              </w:rPr>
              <w:t xml:space="preserve"> выполнен из трубы диаметром не менее 42мм </w:t>
            </w:r>
            <w:r w:rsidR="002A40FC"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3,5 мм и 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 xml:space="preserve">должен заканчиваться монтажным круглым фланцем выполненным из стали толщиной не менее 3мм, </w:t>
            </w:r>
            <w:r w:rsidRPr="000475F1">
              <w:rPr>
                <w:bCs/>
              </w:rPr>
              <w:t xml:space="preserve"> </w:t>
            </w:r>
            <w:r w:rsidR="002A40FC">
              <w:rPr>
                <w:bCs/>
              </w:rPr>
              <w:t xml:space="preserve">обшит </w:t>
            </w:r>
            <w:r w:rsidRPr="000475F1">
              <w:rPr>
                <w:bCs/>
              </w:rPr>
              <w:t>бру</w:t>
            </w:r>
            <w:r w:rsidR="002A40FC">
              <w:rPr>
                <w:bCs/>
              </w:rPr>
              <w:t>сом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2A40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</w:t>
            </w:r>
            <w:r w:rsidR="00100BD4">
              <w:rPr>
                <w:color w:val="000000"/>
              </w:rPr>
              <w:t xml:space="preserve">пропиленовый диаметр не менее 16 </w:t>
            </w:r>
            <w:bookmarkStart w:id="22" w:name="_GoBack"/>
            <w:bookmarkEnd w:id="22"/>
            <w:r>
              <w:rPr>
                <w:color w:val="000000"/>
              </w:rPr>
              <w:t>мм бетонируется в землю.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bookmarkStart w:id="23" w:name="OLE_LINK10"/>
            <w:bookmarkStart w:id="24" w:name="OLE_LINK11"/>
            <w:bookmarkStart w:id="25" w:name="OLE_LINK14"/>
            <w:bookmarkStart w:id="26" w:name="OLE_LINK19"/>
            <w:r w:rsidR="00D218DE" w:rsidRPr="008C1548">
              <w:rPr>
                <w:color w:val="000000"/>
              </w:rPr>
              <w:t xml:space="preserve"> должна быть выполнена  из металличе</w:t>
            </w:r>
            <w:r w:rsidR="00D218DE">
              <w:rPr>
                <w:color w:val="000000"/>
              </w:rPr>
              <w:t xml:space="preserve">ской трубы диметром не менее </w:t>
            </w:r>
            <w:r w:rsidR="00D218DE" w:rsidRPr="008C1548">
              <w:rPr>
                <w:color w:val="000000"/>
              </w:rPr>
              <w:t>2</w:t>
            </w:r>
            <w:r w:rsidR="00D218DE">
              <w:rPr>
                <w:color w:val="000000"/>
              </w:rPr>
              <w:t xml:space="preserve">2 </w:t>
            </w:r>
            <w:r w:rsidR="00D218DE" w:rsidRPr="008C1548">
              <w:rPr>
                <w:color w:val="000000"/>
              </w:rPr>
              <w:t>мм и толщиной стен</w:t>
            </w:r>
            <w:r w:rsidR="00D218DE">
              <w:rPr>
                <w:color w:val="000000"/>
              </w:rPr>
              <w:t xml:space="preserve">ки 2.5 мм </w:t>
            </w:r>
            <w:r w:rsidR="00D218DE" w:rsidRPr="00713472">
              <w:rPr>
                <w:color w:val="000000"/>
              </w:rPr>
              <w:t xml:space="preserve"> с двумя штампованными ушками,</w:t>
            </w:r>
            <w:r w:rsidR="00D218DE">
              <w:rPr>
                <w:color w:val="000000"/>
              </w:rPr>
              <w:t xml:space="preserve"> </w:t>
            </w:r>
            <w:r w:rsidR="00D218DE" w:rsidRPr="00F83544">
              <w:rPr>
                <w:color w:val="000000"/>
              </w:rPr>
              <w:t>выполненными из листовой стали толщин</w:t>
            </w:r>
            <w:r w:rsidR="00D218DE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D218DE" w:rsidRPr="00D75D27">
              <w:rPr>
                <w:color w:val="000000"/>
              </w:rPr>
              <w:t>°С</w:t>
            </w:r>
            <w:r w:rsidR="00D218DE">
              <w:rPr>
                <w:color w:val="000000"/>
              </w:rPr>
              <w:t xml:space="preserve"> до +60</w:t>
            </w:r>
            <w:r w:rsidR="00D218DE" w:rsidRPr="00D75D27">
              <w:rPr>
                <w:color w:val="000000"/>
              </w:rPr>
              <w:t>°С</w:t>
            </w:r>
            <w:r w:rsidR="00D218DE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3"/>
            <w:bookmarkEnd w:id="24"/>
            <w:bookmarkEnd w:id="25"/>
            <w:bookmarkEnd w:id="26"/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7D6EB6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1242E5">
              <w:rPr>
                <w:color w:val="000000"/>
              </w:rPr>
              <w:t>0</w:t>
            </w:r>
            <w:r w:rsidR="004B653C">
              <w:rPr>
                <w:color w:val="000000"/>
              </w:rPr>
              <w:t xml:space="preserve"> шт.</w:t>
            </w:r>
            <w:r w:rsidR="002A40FC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9140E1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7D6EB6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="002A40FC">
              <w:rPr>
                <w:color w:val="000000"/>
              </w:rPr>
              <w:t xml:space="preserve"> 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576345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D2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1242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 w:rsidR="007D6EB6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7D6EB6"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 w:rsidR="007D6EB6">
              <w:rPr>
                <w:color w:val="000000"/>
              </w:rPr>
              <w:t xml:space="preserve">шест, две шведские стенки и ручки вспомогательные.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62" w:rsidRDefault="00810762" w:rsidP="00D74A8E">
      <w:r>
        <w:separator/>
      </w:r>
    </w:p>
  </w:endnote>
  <w:endnote w:type="continuationSeparator" w:id="0">
    <w:p w:rsidR="00810762" w:rsidRDefault="0081076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62" w:rsidRDefault="00810762" w:rsidP="00D74A8E">
      <w:r>
        <w:separator/>
      </w:r>
    </w:p>
  </w:footnote>
  <w:footnote w:type="continuationSeparator" w:id="0">
    <w:p w:rsidR="00810762" w:rsidRDefault="0081076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764A-EDBB-4E8B-8FD3-88DDA68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2011-05-31T12:13:00Z</cp:lastPrinted>
  <dcterms:created xsi:type="dcterms:W3CDTF">2013-05-21T07:48:00Z</dcterms:created>
  <dcterms:modified xsi:type="dcterms:W3CDTF">2015-06-15T10:13:00Z</dcterms:modified>
</cp:coreProperties>
</file>