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Style w:val="-5"/>
        <w:tblW w:w="15593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6B6FAA">
        <w:trPr>
          <w:cnfStyle w:val="000000100000"/>
          <w:trHeight w:val="648"/>
        </w:trPr>
        <w:tc>
          <w:tcPr>
            <w:cnfStyle w:val="000010000000"/>
            <w:tcW w:w="567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709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10000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11198" w:type="dxa"/>
            <w:gridSpan w:val="2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6B6FAA">
        <w:trPr>
          <w:trHeight w:val="691"/>
        </w:trPr>
        <w:tc>
          <w:tcPr>
            <w:cnfStyle w:val="000010000000"/>
            <w:tcW w:w="567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709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</w:p>
        </w:tc>
        <w:tc>
          <w:tcPr>
            <w:cnfStyle w:val="000010000000"/>
            <w:tcW w:w="5670" w:type="dxa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cnfStyle w:val="000000000000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6B6FAA">
        <w:trPr>
          <w:cnfStyle w:val="000000100000"/>
          <w:trHeight w:val="330"/>
        </w:trPr>
        <w:tc>
          <w:tcPr>
            <w:cnfStyle w:val="000010000000"/>
            <w:tcW w:w="567" w:type="dxa"/>
            <w:vMerge w:val="restart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</w:rPr>
              <w:t>22.</w:t>
            </w:r>
          </w:p>
        </w:tc>
        <w:tc>
          <w:tcPr>
            <w:tcW w:w="2410" w:type="dxa"/>
            <w:vMerge w:val="restart"/>
          </w:tcPr>
          <w:p w:rsidR="001909D1" w:rsidRDefault="001909D1" w:rsidP="001909D1">
            <w:pPr>
              <w:snapToGrid w:val="0"/>
              <w:jc w:val="center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Детское игровое</w:t>
            </w:r>
          </w:p>
          <w:p w:rsidR="001909D1" w:rsidRDefault="001909D1" w:rsidP="001909D1">
            <w:pPr>
              <w:snapToGrid w:val="0"/>
              <w:jc w:val="center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 xml:space="preserve"> оборудование </w:t>
            </w:r>
          </w:p>
          <w:p w:rsidR="00F51622" w:rsidRDefault="001909D1" w:rsidP="001909D1">
            <w:pPr>
              <w:snapToGrid w:val="0"/>
              <w:jc w:val="center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ДИО</w:t>
            </w:r>
            <w:r w:rsidR="004E5FC0">
              <w:rPr>
                <w:b/>
                <w:bCs/>
              </w:rPr>
              <w:t xml:space="preserve"> 5.02</w:t>
            </w:r>
          </w:p>
          <w:p w:rsidR="00F51622" w:rsidRDefault="00F51622" w:rsidP="00F51622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  <w:p w:rsidR="00520AB3" w:rsidRPr="00E91D54" w:rsidRDefault="00F71F1C" w:rsidP="00F51622">
            <w:pPr>
              <w:snapToGrid w:val="0"/>
              <w:ind w:left="-817" w:right="-817"/>
              <w:jc w:val="center"/>
              <w:cnfStyle w:val="00000010000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685925" cy="1518528"/>
                  <wp:effectExtent l="19050" t="0" r="9525" b="0"/>
                  <wp:docPr id="1" name="Рисунок 1" descr="E:\Каталог 2013 год\Продукция 2013\1 ДИК\Детские Игровые Комплексы\ДИК 3.17\Дизайнерам\ДИК 3.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1 ДИК\Детские Игровые Комплексы\ДИК 3.17\Дизайнерам\ДИК 3.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500" cy="1518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/>
            <w:tcW w:w="709" w:type="dxa"/>
            <w:vMerge w:val="restart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</w:rPr>
              <w:t xml:space="preserve">Шт. </w:t>
            </w:r>
          </w:p>
        </w:tc>
        <w:tc>
          <w:tcPr>
            <w:tcW w:w="709" w:type="dxa"/>
            <w:vMerge w:val="restart"/>
          </w:tcPr>
          <w:p w:rsidR="00520AB3" w:rsidRPr="00E91D54" w:rsidRDefault="00520AB3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  <w:r w:rsidRPr="00E91D54">
              <w:rPr>
                <w:b/>
                <w:bCs/>
              </w:rPr>
              <w:t>2</w:t>
            </w:r>
          </w:p>
        </w:tc>
        <w:tc>
          <w:tcPr>
            <w:cnfStyle w:val="000010000000"/>
            <w:tcW w:w="5670" w:type="dxa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</w:tcPr>
          <w:p w:rsidR="00520AB3" w:rsidRPr="00E91D54" w:rsidRDefault="00520AB3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</w:tr>
      <w:tr w:rsidR="00520AB3" w:rsidRPr="00664E88" w:rsidTr="006B6FAA">
        <w:trPr>
          <w:trHeight w:val="330"/>
        </w:trPr>
        <w:tc>
          <w:tcPr>
            <w:cnfStyle w:val="000010000000"/>
            <w:tcW w:w="567" w:type="dxa"/>
            <w:vMerge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20AB3" w:rsidRPr="00E91D54" w:rsidRDefault="00520AB3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20AB3" w:rsidRPr="00E91D54" w:rsidRDefault="00520AB3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Высота  (</w:t>
            </w:r>
            <w:proofErr w:type="gramStart"/>
            <w:r w:rsidRPr="00E91D54">
              <w:rPr>
                <w:bCs/>
              </w:rPr>
              <w:t>мм</w:t>
            </w:r>
            <w:proofErr w:type="gramEnd"/>
            <w:r w:rsidRPr="00E91D54">
              <w:rPr>
                <w:bCs/>
              </w:rPr>
              <w:t xml:space="preserve">) </w:t>
            </w:r>
          </w:p>
        </w:tc>
        <w:tc>
          <w:tcPr>
            <w:tcW w:w="5528" w:type="dxa"/>
          </w:tcPr>
          <w:p w:rsidR="00520AB3" w:rsidRPr="00E91D54" w:rsidRDefault="004E5FC0" w:rsidP="004E5FC0">
            <w:pPr>
              <w:snapToGrid w:val="0"/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>153</w:t>
            </w:r>
            <w:r w:rsidR="00711F9A">
              <w:rPr>
                <w:bCs/>
              </w:rPr>
              <w:t>0</w:t>
            </w:r>
            <w:r w:rsidR="00520AB3" w:rsidRPr="00E91D54">
              <w:rPr>
                <w:bCs/>
                <w:color w:val="000000"/>
              </w:rPr>
              <w:t>(± 10мм)</w:t>
            </w:r>
          </w:p>
        </w:tc>
      </w:tr>
      <w:tr w:rsidR="00520AB3" w:rsidRPr="00664E88" w:rsidTr="006B6FAA">
        <w:trPr>
          <w:cnfStyle w:val="000000100000"/>
          <w:trHeight w:val="330"/>
        </w:trPr>
        <w:tc>
          <w:tcPr>
            <w:cnfStyle w:val="000010000000"/>
            <w:tcW w:w="567" w:type="dxa"/>
            <w:vMerge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20AB3" w:rsidRPr="00E91D54" w:rsidRDefault="00520AB3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20AB3" w:rsidRPr="00E91D54" w:rsidRDefault="00520AB3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Длина  (</w:t>
            </w:r>
            <w:proofErr w:type="gramStart"/>
            <w:r w:rsidRPr="00E91D54">
              <w:rPr>
                <w:bCs/>
              </w:rPr>
              <w:t>мм</w:t>
            </w:r>
            <w:proofErr w:type="gramEnd"/>
            <w:r w:rsidRPr="00E91D54">
              <w:rPr>
                <w:bCs/>
              </w:rPr>
              <w:t>)</w:t>
            </w:r>
          </w:p>
        </w:tc>
        <w:tc>
          <w:tcPr>
            <w:tcW w:w="5528" w:type="dxa"/>
          </w:tcPr>
          <w:p w:rsidR="00520AB3" w:rsidRPr="00E91D54" w:rsidRDefault="004E5FC0" w:rsidP="00093104">
            <w:pPr>
              <w:snapToGrid w:val="0"/>
              <w:jc w:val="center"/>
              <w:cnfStyle w:val="000000100000"/>
              <w:rPr>
                <w:bCs/>
              </w:rPr>
            </w:pPr>
            <w:r>
              <w:rPr>
                <w:bCs/>
              </w:rPr>
              <w:t xml:space="preserve"> 3</w:t>
            </w:r>
            <w:r w:rsidR="00711F9A">
              <w:rPr>
                <w:bCs/>
              </w:rPr>
              <w:t>5</w:t>
            </w:r>
            <w:r>
              <w:rPr>
                <w:bCs/>
              </w:rPr>
              <w:t>0</w:t>
            </w:r>
            <w:r w:rsidR="00711F9A">
              <w:rPr>
                <w:bCs/>
              </w:rPr>
              <w:t>0</w:t>
            </w:r>
            <w:r w:rsidR="00520AB3" w:rsidRPr="00E91D54">
              <w:rPr>
                <w:bCs/>
                <w:color w:val="000000"/>
              </w:rPr>
              <w:t>(± 10мм)</w:t>
            </w:r>
          </w:p>
        </w:tc>
      </w:tr>
      <w:tr w:rsidR="00520AB3" w:rsidRPr="00E51C3A" w:rsidTr="006B6FAA">
        <w:trPr>
          <w:trHeight w:val="330"/>
        </w:trPr>
        <w:tc>
          <w:tcPr>
            <w:cnfStyle w:val="000010000000"/>
            <w:tcW w:w="567" w:type="dxa"/>
            <w:vMerge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520AB3" w:rsidRPr="00E91D54" w:rsidRDefault="00520AB3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520AB3" w:rsidRPr="00E91D54" w:rsidRDefault="00520AB3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Ширина  (</w:t>
            </w:r>
            <w:proofErr w:type="gramStart"/>
            <w:r w:rsidRPr="00E91D54">
              <w:rPr>
                <w:bCs/>
              </w:rPr>
              <w:t>мм</w:t>
            </w:r>
            <w:proofErr w:type="gramEnd"/>
            <w:r w:rsidRPr="00E91D54">
              <w:rPr>
                <w:bCs/>
              </w:rPr>
              <w:t>)</w:t>
            </w:r>
          </w:p>
        </w:tc>
        <w:tc>
          <w:tcPr>
            <w:tcW w:w="5528" w:type="dxa"/>
          </w:tcPr>
          <w:p w:rsidR="00520AB3" w:rsidRPr="00E91D54" w:rsidRDefault="004E5FC0" w:rsidP="00093104">
            <w:pPr>
              <w:snapToGrid w:val="0"/>
              <w:jc w:val="center"/>
              <w:cnfStyle w:val="000000000000"/>
              <w:rPr>
                <w:bCs/>
              </w:rPr>
            </w:pPr>
            <w:r>
              <w:rPr>
                <w:bCs/>
              </w:rPr>
              <w:t xml:space="preserve"> 180</w:t>
            </w:r>
            <w:r w:rsidR="00711F9A">
              <w:rPr>
                <w:bCs/>
              </w:rPr>
              <w:t>0</w:t>
            </w:r>
            <w:r w:rsidR="00520AB3" w:rsidRPr="00E91D54">
              <w:rPr>
                <w:bCs/>
                <w:color w:val="000000"/>
              </w:rPr>
              <w:t>(± 10мм)</w:t>
            </w:r>
          </w:p>
        </w:tc>
      </w:tr>
      <w:tr w:rsidR="006806C4" w:rsidRPr="00E51C3A" w:rsidTr="006B6FAA">
        <w:trPr>
          <w:cnfStyle w:val="000000100000"/>
          <w:trHeight w:val="330"/>
        </w:trPr>
        <w:tc>
          <w:tcPr>
            <w:cnfStyle w:val="000010000000"/>
            <w:tcW w:w="567" w:type="dxa"/>
            <w:vMerge/>
          </w:tcPr>
          <w:p w:rsidR="006806C4" w:rsidRPr="00E91D54" w:rsidRDefault="006806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6806C4" w:rsidRPr="00E91D54" w:rsidRDefault="006806C4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6806C4" w:rsidRPr="00E91D54" w:rsidRDefault="006806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6806C4" w:rsidRPr="00E91D54" w:rsidRDefault="006806C4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</w:tcPr>
          <w:p w:rsidR="006806C4" w:rsidRPr="00E91D54" w:rsidRDefault="006806C4" w:rsidP="00093104">
            <w:pPr>
              <w:snapToGrid w:val="0"/>
              <w:rPr>
                <w:bCs/>
              </w:rPr>
            </w:pPr>
            <w:r>
              <w:rPr>
                <w:bCs/>
              </w:rPr>
              <w:t>Высота площадки (</w:t>
            </w:r>
            <w:proofErr w:type="gramStart"/>
            <w:r>
              <w:rPr>
                <w:bCs/>
              </w:rPr>
              <w:t>мм</w:t>
            </w:r>
            <w:proofErr w:type="gramEnd"/>
            <w:r>
              <w:rPr>
                <w:bCs/>
              </w:rPr>
              <w:t>)</w:t>
            </w:r>
          </w:p>
        </w:tc>
        <w:tc>
          <w:tcPr>
            <w:tcW w:w="5528" w:type="dxa"/>
          </w:tcPr>
          <w:p w:rsidR="006806C4" w:rsidRPr="00E91D54" w:rsidRDefault="00FE03CB" w:rsidP="004E5FC0">
            <w:pPr>
              <w:snapToGrid w:val="0"/>
              <w:cnfStyle w:val="000000100000"/>
              <w:rPr>
                <w:bCs/>
              </w:rPr>
            </w:pPr>
            <w:r>
              <w:rPr>
                <w:bCs/>
              </w:rPr>
              <w:t>700</w:t>
            </w:r>
          </w:p>
        </w:tc>
      </w:tr>
      <w:tr w:rsidR="006806C4" w:rsidTr="006B6FAA">
        <w:trPr>
          <w:trHeight w:val="330"/>
        </w:trPr>
        <w:tc>
          <w:tcPr>
            <w:cnfStyle w:val="000010000000"/>
            <w:tcW w:w="567" w:type="dxa"/>
            <w:vMerge/>
          </w:tcPr>
          <w:p w:rsidR="006806C4" w:rsidRPr="00E91D54" w:rsidRDefault="006806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6806C4" w:rsidRPr="00E91D54" w:rsidRDefault="006806C4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6806C4" w:rsidRPr="00E91D54" w:rsidRDefault="006806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6806C4" w:rsidRPr="00E91D54" w:rsidRDefault="006806C4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11198" w:type="dxa"/>
            <w:gridSpan w:val="2"/>
          </w:tcPr>
          <w:p w:rsidR="006806C4" w:rsidRPr="00E91D54" w:rsidRDefault="006806C4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</w:rPr>
              <w:t>Применяемые материалы</w:t>
            </w:r>
          </w:p>
        </w:tc>
      </w:tr>
      <w:tr w:rsidR="00B801C4" w:rsidRPr="003F66D9" w:rsidTr="006B6FAA">
        <w:trPr>
          <w:cnfStyle w:val="000000100000"/>
          <w:trHeight w:val="330"/>
        </w:trPr>
        <w:tc>
          <w:tcPr>
            <w:cnfStyle w:val="000010000000"/>
            <w:tcW w:w="567" w:type="dxa"/>
            <w:vMerge/>
          </w:tcPr>
          <w:p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B801C4" w:rsidRPr="00E91D54" w:rsidRDefault="00B801C4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B801C4" w:rsidRPr="00E91D54" w:rsidRDefault="00B801C4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</w:tcPr>
          <w:p w:rsidR="00B801C4" w:rsidRPr="00E91D54" w:rsidRDefault="00B801C4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Декоративные  фанерные элементы</w:t>
            </w:r>
          </w:p>
        </w:tc>
        <w:tc>
          <w:tcPr>
            <w:tcW w:w="5528" w:type="dxa"/>
          </w:tcPr>
          <w:p w:rsidR="00B801C4" w:rsidRPr="00E91D54" w:rsidRDefault="00711F9A" w:rsidP="00F71F1C">
            <w:pPr>
              <w:cnfStyle w:val="000000100000"/>
            </w:pPr>
            <w:r>
              <w:t>водостойкая фанера марки ФСФ сорт не ниже 2/2 то</w:t>
            </w:r>
            <w:r>
              <w:t>л</w:t>
            </w:r>
            <w:r>
              <w:t>щиной не мен</w:t>
            </w:r>
            <w:r w:rsidR="00F71F1C">
              <w:t xml:space="preserve">ее </w:t>
            </w:r>
            <w:r>
              <w:t xml:space="preserve">15 мм (± 2мм) все </w:t>
            </w:r>
            <w:r w:rsidR="00F71F1C">
              <w:t>углы</w:t>
            </w:r>
            <w:r>
              <w:t xml:space="preserve"> фанеры дол</w:t>
            </w:r>
            <w:r>
              <w:t>ж</w:t>
            </w:r>
            <w:r>
              <w:t>ны быть закругленными, радиус не менее 20мм, ГОСТ</w:t>
            </w:r>
            <w:r w:rsidR="00F71F1C">
              <w:t>Р</w:t>
            </w:r>
            <w:r>
              <w:t xml:space="preserve"> 52169-</w:t>
            </w:r>
            <w:r w:rsidR="00153F5E">
              <w:t>2012</w:t>
            </w:r>
            <w:r>
              <w:t>.</w:t>
            </w:r>
          </w:p>
        </w:tc>
      </w:tr>
      <w:tr w:rsidR="00B801C4" w:rsidRPr="004B1849" w:rsidTr="006B6FAA">
        <w:trPr>
          <w:trHeight w:val="330"/>
        </w:trPr>
        <w:tc>
          <w:tcPr>
            <w:cnfStyle w:val="000010000000"/>
            <w:tcW w:w="567" w:type="dxa"/>
            <w:vMerge/>
          </w:tcPr>
          <w:p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B801C4" w:rsidRPr="00E91D54" w:rsidRDefault="00B801C4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B801C4" w:rsidRPr="00E91D54" w:rsidRDefault="00B801C4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</w:tcPr>
          <w:p w:rsidR="00B801C4" w:rsidRPr="00E91D54" w:rsidRDefault="00B801C4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Столбы</w:t>
            </w:r>
          </w:p>
        </w:tc>
        <w:tc>
          <w:tcPr>
            <w:tcW w:w="5528" w:type="dxa"/>
          </w:tcPr>
          <w:p w:rsidR="00711F9A" w:rsidRPr="00711F9A" w:rsidRDefault="00711F9A" w:rsidP="00711F9A">
            <w:pPr>
              <w:cnfStyle w:val="000000000000"/>
              <w:rPr>
                <w:bCs/>
              </w:rPr>
            </w:pPr>
            <w:r>
              <w:rPr>
                <w:bCs/>
              </w:rPr>
              <w:t>состоит из</w:t>
            </w:r>
            <w:r w:rsidR="004E5FC0">
              <w:rPr>
                <w:bCs/>
              </w:rPr>
              <w:t xml:space="preserve">6 </w:t>
            </w:r>
            <w:r w:rsidRPr="00711F9A">
              <w:rPr>
                <w:bCs/>
              </w:rPr>
              <w:t>шт. клееного деревянного  бруса, сечением не менее 100х100 мм и имеющими скругленный пр</w:t>
            </w:r>
            <w:r w:rsidRPr="00711F9A">
              <w:rPr>
                <w:bCs/>
              </w:rPr>
              <w:t>о</w:t>
            </w:r>
            <w:r w:rsidRPr="00711F9A">
              <w:rPr>
                <w:bCs/>
              </w:rPr>
              <w:t>филь с канавкой  посередине. Сверху столбы должны заканчиваться пластиковой  заглушкой синего цвета в форме четырехгранной усеченной пирамиды.</w:t>
            </w:r>
          </w:p>
          <w:p w:rsidR="00B801C4" w:rsidRPr="00E91D54" w:rsidRDefault="00711F9A" w:rsidP="00F71F1C">
            <w:pPr>
              <w:cnfStyle w:val="000000000000"/>
              <w:rPr>
                <w:bCs/>
              </w:rPr>
            </w:pPr>
            <w:r w:rsidRPr="00711F9A">
              <w:rPr>
                <w:bCs/>
              </w:rPr>
              <w:t>Снизу столбы должны оканчиваться металлическими оцинкованными  подпятниками выполненным из ли</w:t>
            </w:r>
            <w:r w:rsidRPr="00711F9A">
              <w:rPr>
                <w:bCs/>
              </w:rPr>
              <w:t>с</w:t>
            </w:r>
            <w:r w:rsidRPr="00711F9A">
              <w:rPr>
                <w:bCs/>
              </w:rPr>
              <w:t>товой стали толщиной не менее 4мм и трубы диаме</w:t>
            </w:r>
            <w:r w:rsidRPr="00711F9A">
              <w:rPr>
                <w:bCs/>
              </w:rPr>
              <w:t>т</w:t>
            </w:r>
            <w:r w:rsidRPr="00711F9A">
              <w:rPr>
                <w:bCs/>
              </w:rPr>
              <w:t>ром не менее 42мм и толщиной стенки 3.5мм, подпя</w:t>
            </w:r>
            <w:r w:rsidRPr="00711F9A">
              <w:rPr>
                <w:bCs/>
              </w:rPr>
              <w:t>т</w:t>
            </w:r>
            <w:r w:rsidRPr="00711F9A">
              <w:rPr>
                <w:bCs/>
              </w:rPr>
              <w:t>ник должен заканчиваться монтаж</w:t>
            </w:r>
            <w:r>
              <w:rPr>
                <w:bCs/>
              </w:rPr>
              <w:t>ным круглым фл</w:t>
            </w:r>
            <w:r w:rsidR="00F71F1C">
              <w:rPr>
                <w:bCs/>
              </w:rPr>
              <w:t>а</w:t>
            </w:r>
            <w:r w:rsidRPr="00711F9A">
              <w:rPr>
                <w:bCs/>
              </w:rPr>
              <w:t>н</w:t>
            </w:r>
            <w:r w:rsidRPr="00711F9A">
              <w:rPr>
                <w:bCs/>
              </w:rPr>
              <w:t>цем</w:t>
            </w:r>
            <w:r w:rsidR="00CF784A">
              <w:rPr>
                <w:bCs/>
              </w:rPr>
              <w:t xml:space="preserve">, </w:t>
            </w:r>
            <w:r w:rsidRPr="00711F9A">
              <w:rPr>
                <w:bCs/>
              </w:rPr>
              <w:t xml:space="preserve"> выполненным из стали толщиной не менее 3мм, которые бетонируются в землю.</w:t>
            </w:r>
          </w:p>
        </w:tc>
      </w:tr>
      <w:tr w:rsidR="009305E0" w:rsidTr="006B6FAA">
        <w:trPr>
          <w:cnfStyle w:val="000000100000"/>
          <w:trHeight w:val="330"/>
        </w:trPr>
        <w:tc>
          <w:tcPr>
            <w:cnfStyle w:val="000010000000"/>
            <w:tcW w:w="567" w:type="dxa"/>
            <w:vMerge/>
          </w:tcPr>
          <w:p w:rsidR="009305E0" w:rsidRPr="00E91D54" w:rsidRDefault="009305E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9305E0" w:rsidRPr="00E91D54" w:rsidRDefault="009305E0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9305E0" w:rsidRPr="00E91D54" w:rsidRDefault="009305E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9305E0" w:rsidRPr="00E91D54" w:rsidRDefault="009305E0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</w:tcPr>
          <w:p w:rsidR="009305E0" w:rsidRPr="00E91D54" w:rsidRDefault="003D6ED7" w:rsidP="004E5FC0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Скат горки 700мм. </w:t>
            </w:r>
          </w:p>
        </w:tc>
        <w:tc>
          <w:tcPr>
            <w:tcW w:w="5528" w:type="dxa"/>
          </w:tcPr>
          <w:p w:rsidR="009305E0" w:rsidRPr="009305E0" w:rsidRDefault="003D6ED7" w:rsidP="009305E0">
            <w:pPr>
              <w:cnfStyle w:val="000000100000"/>
            </w:pPr>
            <w:r>
              <w:t>В кол-ве 2</w:t>
            </w:r>
            <w:r w:rsidR="009305E0" w:rsidRPr="009305E0">
              <w:t xml:space="preserve">шт. </w:t>
            </w:r>
            <w:r w:rsidR="00CF784A" w:rsidRPr="00CF784A">
              <w:t>Каркас должен быть выполнен из пр</w:t>
            </w:r>
            <w:r w:rsidR="00CF784A" w:rsidRPr="00CF784A">
              <w:t>о</w:t>
            </w:r>
            <w:r w:rsidR="00CF784A" w:rsidRPr="00CF784A">
              <w:t>фильной трубы сечением не менее 50х25х2мм и уто</w:t>
            </w:r>
            <w:r w:rsidR="00CF784A" w:rsidRPr="00CF784A">
              <w:t>п</w:t>
            </w:r>
            <w:r w:rsidR="00CF784A" w:rsidRPr="00CF784A">
              <w:t>лен в отфрезерованный паз фанерного борта по всей длине. Желоб должен быть изготовлен из единого листа не ржавеющей стали, толщиной не менее 1,5 мм, пр</w:t>
            </w:r>
            <w:r w:rsidR="00CF784A" w:rsidRPr="00CF784A">
              <w:t>и</w:t>
            </w:r>
            <w:r w:rsidR="00CF784A" w:rsidRPr="00CF784A">
              <w:t>варенным к каркасу горки. Борта горки выполнены из влагостойкой фанеры марки ФСФ сорт не ниже 2/2  толщиной не менее 24 мм и высотой не менее 120мм. Боковые ограждения ската горки выполнены из влаг</w:t>
            </w:r>
            <w:r w:rsidR="00CF784A" w:rsidRPr="00CF784A">
              <w:t>о</w:t>
            </w:r>
            <w:r w:rsidR="00CF784A" w:rsidRPr="00CF784A">
              <w:t>стойкой фанеры марки ФСФ сорт не ниже 2/2 толщ</w:t>
            </w:r>
            <w:r w:rsidR="00CF784A" w:rsidRPr="00CF784A">
              <w:t>и</w:t>
            </w:r>
            <w:r w:rsidR="00CF784A" w:rsidRPr="00CF784A">
              <w:t>ной не менее 24мм, высотой не менее 700мм и оборуд</w:t>
            </w:r>
            <w:r w:rsidR="00CF784A" w:rsidRPr="00CF784A">
              <w:t>о</w:t>
            </w:r>
            <w:r w:rsidR="00CF784A" w:rsidRPr="00CF784A">
              <w:t xml:space="preserve">ваны поручнем ограничителем на высоте  не менее </w:t>
            </w:r>
            <w:r w:rsidR="00CF784A" w:rsidRPr="00CF784A">
              <w:lastRenderedPageBreak/>
              <w:t>600мм. Поручень должен быть выполнен  из металл</w:t>
            </w:r>
            <w:r w:rsidR="00CF784A" w:rsidRPr="00CF784A">
              <w:t>и</w:t>
            </w:r>
            <w:r w:rsidR="00CF784A" w:rsidRPr="00CF784A">
              <w:t>ческой трубы диаметром не менее 32 мм и толщиной стенки 3.5 мм с двумя штампованными ушками из ст</w:t>
            </w:r>
            <w:r w:rsidR="00CF784A" w:rsidRPr="00CF784A">
              <w:t>а</w:t>
            </w:r>
            <w:r w:rsidR="00CF784A" w:rsidRPr="00CF784A">
              <w:t>ли не менее 4 мм, под 4 мебельных болта.</w:t>
            </w:r>
          </w:p>
          <w:p w:rsidR="009305E0" w:rsidRDefault="009305E0" w:rsidP="00F51622">
            <w:pPr>
              <w:cnfStyle w:val="000000100000"/>
            </w:pPr>
          </w:p>
        </w:tc>
      </w:tr>
      <w:tr w:rsidR="00B801C4" w:rsidTr="006B6FAA">
        <w:trPr>
          <w:trHeight w:val="330"/>
        </w:trPr>
        <w:tc>
          <w:tcPr>
            <w:cnfStyle w:val="000010000000"/>
            <w:tcW w:w="567" w:type="dxa"/>
            <w:vMerge/>
          </w:tcPr>
          <w:p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B801C4" w:rsidRPr="00E91D54" w:rsidRDefault="00B801C4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B801C4" w:rsidRPr="00E91D54" w:rsidRDefault="00B801C4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B801C4" w:rsidRPr="00E91D54" w:rsidRDefault="00B801C4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</w:tcPr>
          <w:p w:rsidR="00B801C4" w:rsidRPr="00E91D54" w:rsidRDefault="00B801C4" w:rsidP="00B801C4">
            <w:pPr>
              <w:snapToGrid w:val="0"/>
              <w:rPr>
                <w:bCs/>
              </w:rPr>
            </w:pPr>
            <w:r w:rsidRPr="00E91D54">
              <w:rPr>
                <w:bCs/>
              </w:rPr>
              <w:t>Полы</w:t>
            </w:r>
          </w:p>
        </w:tc>
        <w:tc>
          <w:tcPr>
            <w:tcW w:w="5528" w:type="dxa"/>
          </w:tcPr>
          <w:p w:rsidR="00B801C4" w:rsidRPr="00E91D54" w:rsidRDefault="00FE03CB" w:rsidP="004E5FC0">
            <w:pPr>
              <w:cnfStyle w:val="000000000000"/>
            </w:pPr>
            <w:r>
              <w:t xml:space="preserve">В количестве </w:t>
            </w:r>
            <w:r w:rsidR="004E5FC0">
              <w:t>1</w:t>
            </w:r>
            <w:r w:rsidR="00711F9A" w:rsidRPr="00711F9A">
              <w:t xml:space="preserve"> шт. должен быть выполнен из ламин</w:t>
            </w:r>
            <w:r w:rsidR="00711F9A" w:rsidRPr="00711F9A">
              <w:t>и</w:t>
            </w:r>
            <w:r w:rsidR="00711F9A" w:rsidRPr="00711F9A">
              <w:t xml:space="preserve">рованной, противоскользящей, влагостойкой фанеры толщиной не менее 18 мм, площадью не менее </w:t>
            </w:r>
            <w:r w:rsidR="004E5FC0">
              <w:t>1</w:t>
            </w:r>
            <w:r w:rsidR="00711F9A" w:rsidRPr="00711F9A">
              <w:t>м² оп</w:t>
            </w:r>
            <w:r w:rsidR="00711F9A" w:rsidRPr="00711F9A">
              <w:t>и</w:t>
            </w:r>
            <w:r w:rsidR="00711F9A" w:rsidRPr="00711F9A">
              <w:t>рающейся на брус сечением не менее 40х90 мм. Вязка бруса со столбами осуществляется методом, через пр</w:t>
            </w:r>
            <w:r w:rsidR="00711F9A" w:rsidRPr="00711F9A">
              <w:t>я</w:t>
            </w:r>
            <w:r w:rsidR="00711F9A" w:rsidRPr="00711F9A">
              <w:t>мой одинарный глухой шип, крепление нигелем.</w:t>
            </w:r>
          </w:p>
        </w:tc>
      </w:tr>
      <w:tr w:rsidR="00EC3C02" w:rsidTr="006B6FAA">
        <w:trPr>
          <w:cnfStyle w:val="000000100000"/>
          <w:trHeight w:val="330"/>
        </w:trPr>
        <w:tc>
          <w:tcPr>
            <w:cnfStyle w:val="000010000000"/>
            <w:tcW w:w="567" w:type="dxa"/>
            <w:vMerge/>
          </w:tcPr>
          <w:p w:rsidR="00EC3C02" w:rsidRPr="00E91D54" w:rsidRDefault="00EC3C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EC3C02" w:rsidRPr="00E91D54" w:rsidRDefault="00EC3C02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EC3C02" w:rsidRPr="00E91D54" w:rsidRDefault="00EC3C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EC3C02" w:rsidRPr="00E91D54" w:rsidRDefault="00EC3C02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</w:tcPr>
          <w:p w:rsidR="00EC3C02" w:rsidRPr="00E91D54" w:rsidRDefault="00EC3C02" w:rsidP="004E5FC0">
            <w:pPr>
              <w:snapToGrid w:val="0"/>
              <w:rPr>
                <w:bCs/>
              </w:rPr>
            </w:pPr>
            <w:r w:rsidRPr="00754ED9">
              <w:rPr>
                <w:color w:val="000000"/>
              </w:rPr>
              <w:t>Лестницы</w:t>
            </w:r>
            <w:r>
              <w:rPr>
                <w:color w:val="000000"/>
              </w:rPr>
              <w:t xml:space="preserve"> 700мм.</w:t>
            </w:r>
          </w:p>
        </w:tc>
        <w:tc>
          <w:tcPr>
            <w:tcW w:w="5528" w:type="dxa"/>
          </w:tcPr>
          <w:p w:rsidR="00EC3C02" w:rsidRPr="00E91D54" w:rsidRDefault="004E5FC0" w:rsidP="00CF784A">
            <w:pPr>
              <w:cnfStyle w:val="000000100000"/>
            </w:pPr>
            <w:r>
              <w:rPr>
                <w:color w:val="000000"/>
              </w:rPr>
              <w:t>В кол-ве 1</w:t>
            </w:r>
            <w:r w:rsidR="00EC3C02">
              <w:rPr>
                <w:color w:val="000000"/>
              </w:rPr>
              <w:t xml:space="preserve">шт. </w:t>
            </w:r>
            <w:r w:rsidR="00EC3C02" w:rsidRPr="00C4250D">
              <w:rPr>
                <w:color w:val="000000"/>
              </w:rPr>
              <w:t>Ступеньки должны быть выполнены из ламинированной противоскользящей, фанеры толщ</w:t>
            </w:r>
            <w:r w:rsidR="00EC3C02" w:rsidRPr="00C4250D">
              <w:rPr>
                <w:color w:val="000000"/>
              </w:rPr>
              <w:t>и</w:t>
            </w:r>
            <w:r w:rsidR="00EC3C02" w:rsidRPr="00C4250D">
              <w:rPr>
                <w:color w:val="000000"/>
              </w:rPr>
              <w:t>ной не менее 18 мм и деревянного бруса сечением не менее 40х90 мм</w:t>
            </w:r>
            <w:proofErr w:type="gramStart"/>
            <w:r w:rsidR="00EC3C02" w:rsidRPr="00C4250D">
              <w:rPr>
                <w:color w:val="000000"/>
              </w:rPr>
              <w:t>.с</w:t>
            </w:r>
            <w:proofErr w:type="gramEnd"/>
            <w:r w:rsidR="00EC3C02" w:rsidRPr="00C4250D">
              <w:rPr>
                <w:color w:val="000000"/>
              </w:rPr>
              <w:t>крепленными между собой. Устана</w:t>
            </w:r>
            <w:r w:rsidR="00EC3C02" w:rsidRPr="00C4250D">
              <w:rPr>
                <w:color w:val="000000"/>
              </w:rPr>
              <w:t>в</w:t>
            </w:r>
            <w:r w:rsidR="00EC3C02" w:rsidRPr="00C4250D">
              <w:rPr>
                <w:color w:val="000000"/>
              </w:rPr>
              <w:t>ливаться в отфрезерованный паз в перилах. Перила в</w:t>
            </w:r>
            <w:r w:rsidR="00EC3C02" w:rsidRPr="00C4250D">
              <w:rPr>
                <w:color w:val="000000"/>
              </w:rPr>
              <w:t>ы</w:t>
            </w:r>
            <w:r w:rsidR="00EC3C02" w:rsidRPr="00C4250D">
              <w:rPr>
                <w:color w:val="000000"/>
              </w:rPr>
              <w:t>полнены из влагостойкой фанеры марки ФСФ сорт не ниже 2/2 и толщиной не менее 24мм</w:t>
            </w:r>
            <w:proofErr w:type="gramStart"/>
            <w:r w:rsidR="00EC3C02" w:rsidRPr="00C4250D">
              <w:rPr>
                <w:color w:val="000000"/>
              </w:rPr>
              <w:t xml:space="preserve"> ,</w:t>
            </w:r>
            <w:proofErr w:type="gramEnd"/>
            <w:r w:rsidR="00EC3C02" w:rsidRPr="00C4250D">
              <w:rPr>
                <w:color w:val="000000"/>
              </w:rPr>
              <w:t xml:space="preserve"> с декоративными накладками не менее 15 мм. Для бетонирования и</w:t>
            </w:r>
            <w:r w:rsidR="00EC3C02" w:rsidRPr="00C4250D">
              <w:rPr>
                <w:color w:val="000000"/>
              </w:rPr>
              <w:t>с</w:t>
            </w:r>
            <w:r w:rsidR="00EC3C02" w:rsidRPr="00C4250D">
              <w:rPr>
                <w:color w:val="000000"/>
              </w:rPr>
              <w:t>пользуются металлические закладные детали из трубы сечением 50х25х2 мм, закрепленные на перилах и о</w:t>
            </w:r>
            <w:r w:rsidR="00EC3C02" w:rsidRPr="00C4250D">
              <w:rPr>
                <w:color w:val="000000"/>
              </w:rPr>
              <w:t>к</w:t>
            </w:r>
            <w:r w:rsidR="00EC3C02" w:rsidRPr="00C4250D">
              <w:rPr>
                <w:color w:val="000000"/>
              </w:rPr>
              <w:t>рашенные порошковой полимерной краской зеленого цвета.</w:t>
            </w:r>
          </w:p>
        </w:tc>
      </w:tr>
      <w:tr w:rsidR="00EC3C02" w:rsidTr="006B6FAA">
        <w:trPr>
          <w:trHeight w:val="830"/>
        </w:trPr>
        <w:tc>
          <w:tcPr>
            <w:cnfStyle w:val="000010000000"/>
            <w:tcW w:w="567" w:type="dxa"/>
            <w:vMerge/>
          </w:tcPr>
          <w:p w:rsidR="00EC3C02" w:rsidRPr="00E91D54" w:rsidRDefault="00EC3C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EC3C02" w:rsidRPr="00E91D54" w:rsidRDefault="00EC3C02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EC3C02" w:rsidRPr="00E91D54" w:rsidRDefault="00EC3C0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EC3C02" w:rsidRPr="00E91D54" w:rsidRDefault="00EC3C02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  <w:tcBorders>
              <w:bottom w:val="single" w:sz="4" w:space="0" w:color="auto"/>
            </w:tcBorders>
          </w:tcPr>
          <w:p w:rsidR="00EC3C02" w:rsidRPr="00754ED9" w:rsidRDefault="00EC3C02" w:rsidP="00B801C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Ограждение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C3C02" w:rsidRPr="00754ED9" w:rsidRDefault="004E5FC0" w:rsidP="00153F5E">
            <w:pPr>
              <w:spacing w:line="240" w:lineRule="atLeast"/>
              <w:cnfStyle w:val="000000000000"/>
              <w:rPr>
                <w:color w:val="000000"/>
              </w:rPr>
            </w:pPr>
            <w:r>
              <w:rPr>
                <w:color w:val="000000"/>
              </w:rPr>
              <w:t>В кол-ве 1</w:t>
            </w:r>
            <w:r w:rsidR="00A86472">
              <w:rPr>
                <w:color w:val="000000"/>
              </w:rPr>
              <w:t xml:space="preserve"> шт. должно быть выполнено</w:t>
            </w:r>
            <w:r w:rsidR="00A86472" w:rsidRPr="00A86472">
              <w:rPr>
                <w:color w:val="000000"/>
              </w:rPr>
              <w:t xml:space="preserve"> из влагостойкой фанеры марки ФСФ сорт не ниже 2/2 и толщиной не менее 21мм </w:t>
            </w:r>
          </w:p>
        </w:tc>
      </w:tr>
      <w:tr w:rsidR="009305E0" w:rsidTr="003D6ED7">
        <w:trPr>
          <w:cnfStyle w:val="000000100000"/>
          <w:trHeight w:val="1320"/>
        </w:trPr>
        <w:tc>
          <w:tcPr>
            <w:cnfStyle w:val="000010000000"/>
            <w:tcW w:w="567" w:type="dxa"/>
            <w:vMerge/>
          </w:tcPr>
          <w:p w:rsidR="009305E0" w:rsidRPr="00E91D54" w:rsidRDefault="009305E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9305E0" w:rsidRPr="00E91D54" w:rsidRDefault="009305E0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9305E0" w:rsidRPr="00E91D54" w:rsidRDefault="009305E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9305E0" w:rsidRPr="00E91D54" w:rsidRDefault="009305E0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  <w:tcBorders>
              <w:bottom w:val="single" w:sz="4" w:space="0" w:color="auto"/>
            </w:tcBorders>
          </w:tcPr>
          <w:p w:rsidR="009305E0" w:rsidRDefault="003D6ED7" w:rsidP="00B801C4">
            <w:pPr>
              <w:snapToGrid w:val="0"/>
              <w:rPr>
                <w:color w:val="000000"/>
              </w:rPr>
            </w:pPr>
            <w:r w:rsidRPr="003D6ED7">
              <w:rPr>
                <w:color w:val="000000"/>
              </w:rPr>
              <w:t>Кронштейн на боковые ограждения горки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9305E0" w:rsidRDefault="003D6ED7" w:rsidP="00A076D4">
            <w:pPr>
              <w:spacing w:line="240" w:lineRule="atLeast"/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>В кол-ве 4</w:t>
            </w:r>
            <w:r w:rsidRPr="003D6ED7">
              <w:rPr>
                <w:color w:val="000000"/>
              </w:rPr>
              <w:t>шт. долж</w:t>
            </w:r>
            <w:r>
              <w:rPr>
                <w:color w:val="000000"/>
              </w:rPr>
              <w:t>е</w:t>
            </w:r>
            <w:r w:rsidRPr="003D6ED7">
              <w:rPr>
                <w:color w:val="000000"/>
              </w:rPr>
              <w:t>н быть выполнен  из металлической трубы диметром не менее 25мм и толщиной стенки 2.5мм  с тремя штампованными ушками</w:t>
            </w:r>
            <w:r w:rsidR="00CF784A">
              <w:rPr>
                <w:color w:val="000000"/>
              </w:rPr>
              <w:t>,</w:t>
            </w:r>
            <w:r w:rsidRPr="003D6ED7">
              <w:rPr>
                <w:color w:val="000000"/>
              </w:rPr>
              <w:t xml:space="preserve"> выполненн</w:t>
            </w:r>
            <w:r w:rsidRPr="003D6ED7">
              <w:rPr>
                <w:color w:val="000000"/>
              </w:rPr>
              <w:t>ы</w:t>
            </w:r>
            <w:r w:rsidRPr="003D6ED7">
              <w:rPr>
                <w:color w:val="000000"/>
              </w:rPr>
              <w:t>ми из листовой стали толщиной не менее 4мм, под 4 самореза и два мебельных болта.</w:t>
            </w:r>
          </w:p>
        </w:tc>
      </w:tr>
      <w:tr w:rsidR="002F4018" w:rsidTr="004E5FC0">
        <w:trPr>
          <w:trHeight w:val="4098"/>
        </w:trPr>
        <w:tc>
          <w:tcPr>
            <w:cnfStyle w:val="000010000000"/>
            <w:tcW w:w="567" w:type="dxa"/>
            <w:vMerge/>
          </w:tcPr>
          <w:p w:rsidR="002F4018" w:rsidRPr="00E91D54" w:rsidRDefault="002F401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2F4018" w:rsidRPr="00E91D54" w:rsidRDefault="002F4018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2F4018" w:rsidRPr="00E91D54" w:rsidRDefault="002F401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2F4018" w:rsidRPr="00E91D54" w:rsidRDefault="002F4018" w:rsidP="00093104">
            <w:pPr>
              <w:snapToGrid w:val="0"/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F4018" w:rsidRPr="002F4018" w:rsidRDefault="002F4018" w:rsidP="002F4018">
            <w:pPr>
              <w:snapToGrid w:val="0"/>
              <w:rPr>
                <w:color w:val="000000"/>
              </w:rPr>
            </w:pPr>
          </w:p>
          <w:p w:rsidR="002F4018" w:rsidRPr="002F4018" w:rsidRDefault="002F4018" w:rsidP="002F4018">
            <w:pPr>
              <w:snapToGrid w:val="0"/>
              <w:rPr>
                <w:color w:val="000000"/>
              </w:rPr>
            </w:pPr>
            <w:r w:rsidRPr="002F4018">
              <w:rPr>
                <w:color w:val="000000"/>
              </w:rPr>
              <w:t>Материалы</w:t>
            </w:r>
          </w:p>
          <w:p w:rsidR="002F4018" w:rsidRPr="002F4018" w:rsidRDefault="002F4018" w:rsidP="002F4018">
            <w:pPr>
              <w:snapToGrid w:val="0"/>
              <w:rPr>
                <w:color w:val="000000"/>
              </w:rPr>
            </w:pPr>
          </w:p>
          <w:p w:rsidR="002F4018" w:rsidRPr="002F4018" w:rsidRDefault="002F4018" w:rsidP="002F4018">
            <w:pPr>
              <w:snapToGrid w:val="0"/>
              <w:rPr>
                <w:color w:val="000000"/>
              </w:rPr>
            </w:pPr>
          </w:p>
          <w:p w:rsidR="002F4018" w:rsidRPr="002F4018" w:rsidRDefault="002F4018" w:rsidP="002F4018">
            <w:pPr>
              <w:snapToGrid w:val="0"/>
              <w:rPr>
                <w:color w:val="000000"/>
              </w:rPr>
            </w:pPr>
          </w:p>
          <w:p w:rsidR="002F4018" w:rsidRPr="002F4018" w:rsidRDefault="002F4018" w:rsidP="002F4018">
            <w:pPr>
              <w:snapToGrid w:val="0"/>
              <w:rPr>
                <w:color w:val="000000"/>
              </w:rPr>
            </w:pPr>
          </w:p>
          <w:p w:rsidR="002F4018" w:rsidRPr="002F4018" w:rsidRDefault="002F4018" w:rsidP="002F4018">
            <w:pPr>
              <w:snapToGrid w:val="0"/>
              <w:rPr>
                <w:color w:val="000000"/>
              </w:rPr>
            </w:pPr>
          </w:p>
          <w:p w:rsidR="002F4018" w:rsidRPr="002F4018" w:rsidRDefault="002F4018" w:rsidP="002F4018">
            <w:pPr>
              <w:snapToGrid w:val="0"/>
              <w:rPr>
                <w:color w:val="000000"/>
              </w:rPr>
            </w:pPr>
          </w:p>
          <w:p w:rsidR="002F4018" w:rsidRPr="002F4018" w:rsidRDefault="002F4018" w:rsidP="002F4018">
            <w:pPr>
              <w:snapToGrid w:val="0"/>
              <w:rPr>
                <w:color w:val="000000"/>
              </w:rPr>
            </w:pPr>
          </w:p>
          <w:p w:rsidR="002F4018" w:rsidRPr="002F4018" w:rsidRDefault="002F4018" w:rsidP="002F4018">
            <w:pPr>
              <w:snapToGrid w:val="0"/>
              <w:rPr>
                <w:color w:val="000000"/>
              </w:rPr>
            </w:pPr>
          </w:p>
          <w:p w:rsidR="002F4018" w:rsidRPr="002F4018" w:rsidRDefault="002F4018" w:rsidP="002F4018">
            <w:pPr>
              <w:snapToGrid w:val="0"/>
              <w:rPr>
                <w:color w:val="000000"/>
              </w:rPr>
            </w:pPr>
          </w:p>
          <w:p w:rsidR="002F4018" w:rsidRPr="002F4018" w:rsidRDefault="002F4018" w:rsidP="002F4018">
            <w:pPr>
              <w:snapToGrid w:val="0"/>
              <w:rPr>
                <w:color w:val="000000"/>
              </w:rPr>
            </w:pPr>
          </w:p>
          <w:p w:rsidR="002F4018" w:rsidRPr="002F4018" w:rsidRDefault="002F4018" w:rsidP="002F4018">
            <w:pPr>
              <w:snapToGrid w:val="0"/>
              <w:rPr>
                <w:color w:val="000000"/>
              </w:rPr>
            </w:pPr>
          </w:p>
          <w:p w:rsidR="002F4018" w:rsidRPr="002F4018" w:rsidRDefault="002F4018" w:rsidP="002F4018">
            <w:pPr>
              <w:snapToGrid w:val="0"/>
              <w:rPr>
                <w:color w:val="000000"/>
              </w:rPr>
            </w:pPr>
          </w:p>
          <w:p w:rsidR="002F4018" w:rsidRPr="002F4018" w:rsidRDefault="002F4018" w:rsidP="002F4018">
            <w:pPr>
              <w:snapToGrid w:val="0"/>
              <w:rPr>
                <w:color w:val="000000"/>
              </w:rPr>
            </w:pPr>
          </w:p>
          <w:p w:rsidR="002F4018" w:rsidRPr="002F4018" w:rsidRDefault="002F4018" w:rsidP="002F4018">
            <w:pPr>
              <w:snapToGrid w:val="0"/>
              <w:rPr>
                <w:color w:val="000000"/>
              </w:rPr>
            </w:pPr>
          </w:p>
          <w:p w:rsidR="002F4018" w:rsidRPr="002F4018" w:rsidRDefault="002F4018" w:rsidP="002F4018">
            <w:pPr>
              <w:snapToGrid w:val="0"/>
              <w:rPr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F4018" w:rsidRPr="002F4018" w:rsidRDefault="002F4018" w:rsidP="002F4018">
            <w:pPr>
              <w:spacing w:line="240" w:lineRule="atLeast"/>
              <w:cnfStyle w:val="000000000000"/>
              <w:rPr>
                <w:color w:val="000000"/>
              </w:rPr>
            </w:pPr>
            <w:r w:rsidRPr="002F4018">
              <w:rPr>
                <w:color w:val="000000"/>
              </w:rPr>
              <w:t>Клееный деревянный брус  и деревянные бруски дол</w:t>
            </w:r>
            <w:r w:rsidRPr="002F4018">
              <w:rPr>
                <w:color w:val="000000"/>
              </w:rPr>
              <w:t>ж</w:t>
            </w:r>
            <w:r w:rsidRPr="002F4018">
              <w:rPr>
                <w:color w:val="000000"/>
              </w:rPr>
              <w:t>ны быть выполнены из сосновой древесины, подвер</w:t>
            </w:r>
            <w:r w:rsidRPr="002F4018">
              <w:rPr>
                <w:color w:val="000000"/>
              </w:rPr>
              <w:t>г</w:t>
            </w:r>
            <w:r w:rsidRPr="002F4018">
              <w:rPr>
                <w:color w:val="000000"/>
              </w:rPr>
              <w:t>нуты специальной обработке и сушке до мебельной влажности 7-10%, тщательно отшлифованы  со всех сторон и покрашены в заводских условиях професси</w:t>
            </w:r>
            <w:r w:rsidRPr="002F4018">
              <w:rPr>
                <w:color w:val="000000"/>
              </w:rPr>
              <w:t>о</w:t>
            </w:r>
            <w:r w:rsidRPr="002F4018">
              <w:rPr>
                <w:color w:val="000000"/>
              </w:rPr>
              <w:t>нальными двух компонентными красками</w:t>
            </w:r>
            <w:proofErr w:type="gramStart"/>
            <w:r w:rsidRPr="002F4018">
              <w:rPr>
                <w:color w:val="000000"/>
              </w:rPr>
              <w:t xml:space="preserve"> ,</w:t>
            </w:r>
            <w:proofErr w:type="gramEnd"/>
          </w:p>
          <w:p w:rsidR="002F4018" w:rsidRPr="002F4018" w:rsidRDefault="002F4018" w:rsidP="00CF784A">
            <w:pPr>
              <w:spacing w:line="240" w:lineRule="atLeast"/>
              <w:cnfStyle w:val="000000000000"/>
              <w:rPr>
                <w:color w:val="000000"/>
              </w:rPr>
            </w:pPr>
            <w:r w:rsidRPr="002F4018">
              <w:rPr>
                <w:color w:val="000000"/>
              </w:rPr>
              <w:t xml:space="preserve"> Влагостойкая фанера должна быть  марки ФСФ сорт не ниже 2/2, все торцы фанеры должны быть закругле</w:t>
            </w:r>
            <w:r w:rsidRPr="002F4018">
              <w:rPr>
                <w:color w:val="000000"/>
              </w:rPr>
              <w:t>н</w:t>
            </w:r>
            <w:r w:rsidRPr="002F4018">
              <w:rPr>
                <w:color w:val="000000"/>
              </w:rPr>
              <w:t xml:space="preserve">ными, радиус не менее 20мм, ГОСТ </w:t>
            </w:r>
            <w:proofErr w:type="gramStart"/>
            <w:r w:rsidRPr="002F4018">
              <w:rPr>
                <w:color w:val="000000"/>
              </w:rPr>
              <w:t>р</w:t>
            </w:r>
            <w:proofErr w:type="gramEnd"/>
            <w:r w:rsidRPr="002F4018">
              <w:rPr>
                <w:color w:val="000000"/>
              </w:rPr>
              <w:t xml:space="preserve"> 52169-</w:t>
            </w:r>
            <w:r w:rsidR="00153F5E">
              <w:rPr>
                <w:color w:val="000000"/>
              </w:rPr>
              <w:t>2012</w:t>
            </w:r>
            <w:r w:rsidRPr="002F4018">
              <w:rPr>
                <w:color w:val="000000"/>
              </w:rPr>
              <w:t xml:space="preserve"> и о</w:t>
            </w:r>
            <w:r w:rsidRPr="002F4018">
              <w:rPr>
                <w:color w:val="000000"/>
              </w:rPr>
              <w:t>к</w:t>
            </w:r>
            <w:r w:rsidRPr="002F4018">
              <w:rPr>
                <w:color w:val="000000"/>
              </w:rPr>
              <w:t>рашенная двухкомпонентной краской, специально предназначенной для применения на детских площа</w:t>
            </w:r>
            <w:r w:rsidRPr="002F4018">
              <w:rPr>
                <w:color w:val="000000"/>
              </w:rPr>
              <w:t>д</w:t>
            </w:r>
            <w:r w:rsidRPr="002F4018">
              <w:rPr>
                <w:color w:val="000000"/>
              </w:rPr>
              <w:t>ках, стойкой к сложным погодным условиям, истир</w:t>
            </w:r>
            <w:r w:rsidRPr="002F4018">
              <w:rPr>
                <w:color w:val="000000"/>
              </w:rPr>
              <w:t>а</w:t>
            </w:r>
            <w:r w:rsidRPr="002F4018">
              <w:rPr>
                <w:color w:val="000000"/>
              </w:rPr>
              <w:t>нию, устойчивой к воздействию ультрафиолета и влаги. Металл покрашен полимернойпорошковой краской. Заглушки пластиковые, цветные.Все метизы оцинков</w:t>
            </w:r>
            <w:r w:rsidRPr="002F4018">
              <w:rPr>
                <w:color w:val="000000"/>
              </w:rPr>
              <w:t>а</w:t>
            </w:r>
            <w:r w:rsidRPr="002F4018">
              <w:rPr>
                <w:color w:val="000000"/>
              </w:rPr>
              <w:t>ны.</w:t>
            </w:r>
          </w:p>
        </w:tc>
      </w:tr>
      <w:tr w:rsidR="002F4018" w:rsidTr="004E5FC0">
        <w:trPr>
          <w:cnfStyle w:val="000000100000"/>
          <w:trHeight w:val="1198"/>
        </w:trPr>
        <w:tc>
          <w:tcPr>
            <w:cnfStyle w:val="000010000000"/>
            <w:tcW w:w="567" w:type="dxa"/>
            <w:vMerge/>
          </w:tcPr>
          <w:p w:rsidR="002F4018" w:rsidRPr="00E91D54" w:rsidRDefault="002F401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2F4018" w:rsidRPr="00E91D54" w:rsidRDefault="002F4018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709" w:type="dxa"/>
            <w:vMerge/>
          </w:tcPr>
          <w:p w:rsidR="002F4018" w:rsidRPr="00E91D54" w:rsidRDefault="002F401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2F4018" w:rsidRPr="00E91D54" w:rsidRDefault="002F4018" w:rsidP="00093104">
            <w:pPr>
              <w:snapToGrid w:val="0"/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cnfStyle w:val="000010000000"/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2F4018" w:rsidRPr="002F4018" w:rsidRDefault="002F4018" w:rsidP="002F4018">
            <w:pPr>
              <w:snapToGrid w:val="0"/>
              <w:rPr>
                <w:color w:val="000000"/>
              </w:rPr>
            </w:pPr>
            <w:r w:rsidRPr="002F4018">
              <w:rPr>
                <w:color w:val="000000"/>
              </w:rPr>
              <w:t>Описание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F4018" w:rsidRPr="002F4018" w:rsidRDefault="004E5FC0" w:rsidP="004E5FC0">
            <w:pPr>
              <w:spacing w:line="240" w:lineRule="atLeast"/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2F4018" w:rsidRPr="002F4018">
              <w:rPr>
                <w:color w:val="000000"/>
              </w:rPr>
              <w:t>грово</w:t>
            </w:r>
            <w:r>
              <w:rPr>
                <w:color w:val="000000"/>
              </w:rPr>
              <w:t>е оборудование</w:t>
            </w:r>
            <w:r w:rsidR="002F4018" w:rsidRPr="002F4018">
              <w:rPr>
                <w:color w:val="000000"/>
              </w:rPr>
              <w:t xml:space="preserve"> состоит из </w:t>
            </w:r>
            <w:r w:rsidRPr="002F4018">
              <w:rPr>
                <w:color w:val="000000"/>
              </w:rPr>
              <w:t>башн</w:t>
            </w:r>
            <w:r>
              <w:rPr>
                <w:color w:val="000000"/>
              </w:rPr>
              <w:t>и, на которой</w:t>
            </w:r>
            <w:r w:rsidR="002F4018" w:rsidRPr="002F4018">
              <w:rPr>
                <w:color w:val="000000"/>
              </w:rPr>
              <w:t xml:space="preserve"> установлена лестница,</w:t>
            </w:r>
            <w:r>
              <w:rPr>
                <w:color w:val="000000"/>
              </w:rPr>
              <w:t xml:space="preserve"> две </w:t>
            </w:r>
            <w:r w:rsidR="002F4018" w:rsidRPr="002F4018">
              <w:rPr>
                <w:color w:val="000000"/>
              </w:rPr>
              <w:t>горк</w:t>
            </w:r>
            <w:r>
              <w:rPr>
                <w:color w:val="000000"/>
              </w:rPr>
              <w:t>и</w:t>
            </w:r>
            <w:r w:rsidR="002F4018" w:rsidRPr="002F4018">
              <w:rPr>
                <w:color w:val="000000"/>
              </w:rPr>
              <w:t>, ограждение. Все рез</w:t>
            </w:r>
            <w:r w:rsidR="002F4018" w:rsidRPr="002F4018">
              <w:rPr>
                <w:color w:val="000000"/>
              </w:rPr>
              <w:t>ь</w:t>
            </w:r>
            <w:r w:rsidR="002F4018" w:rsidRPr="002F4018">
              <w:rPr>
                <w:color w:val="000000"/>
              </w:rPr>
              <w:t>бовые соединения долж</w:t>
            </w:r>
            <w:bookmarkStart w:id="4" w:name="_GoBack"/>
            <w:bookmarkEnd w:id="4"/>
            <w:r w:rsidR="002F4018" w:rsidRPr="002F4018">
              <w:rPr>
                <w:color w:val="000000"/>
              </w:rPr>
              <w:t>ны быть закрыты разноцветн</w:t>
            </w:r>
            <w:r w:rsidR="002F4018" w:rsidRPr="002F4018">
              <w:rPr>
                <w:color w:val="000000"/>
              </w:rPr>
              <w:t>ы</w:t>
            </w:r>
            <w:r w:rsidR="002F4018" w:rsidRPr="002F4018">
              <w:rPr>
                <w:color w:val="000000"/>
              </w:rPr>
              <w:t>ми пла</w:t>
            </w:r>
            <w:r w:rsidR="005C3A00" w:rsidRPr="005C3A00">
              <w:rPr>
                <w:color w:val="000000"/>
              </w:rPr>
              <w:t>стиковыми заглушками.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C6756E"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AFD" w:rsidRDefault="000E5AFD" w:rsidP="00D74A8E">
      <w:r>
        <w:separator/>
      </w:r>
    </w:p>
  </w:endnote>
  <w:endnote w:type="continuationSeparator" w:id="1">
    <w:p w:rsidR="000E5AFD" w:rsidRDefault="000E5AFD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AFD" w:rsidRDefault="000E5AFD" w:rsidP="00D74A8E">
      <w:r>
        <w:separator/>
      </w:r>
    </w:p>
  </w:footnote>
  <w:footnote w:type="continuationSeparator" w:id="1">
    <w:p w:rsidR="000E5AFD" w:rsidRDefault="000E5AFD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35402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6783"/>
    <w:rsid w:val="000D5829"/>
    <w:rsid w:val="000E5AFD"/>
    <w:rsid w:val="0010412D"/>
    <w:rsid w:val="00126692"/>
    <w:rsid w:val="0013027A"/>
    <w:rsid w:val="00130ABC"/>
    <w:rsid w:val="001427EC"/>
    <w:rsid w:val="00153F5E"/>
    <w:rsid w:val="0016012C"/>
    <w:rsid w:val="00172795"/>
    <w:rsid w:val="0018081B"/>
    <w:rsid w:val="00183F5E"/>
    <w:rsid w:val="001909D1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C6FAE"/>
    <w:rsid w:val="001D6388"/>
    <w:rsid w:val="001E208B"/>
    <w:rsid w:val="001E377B"/>
    <w:rsid w:val="001E4BA1"/>
    <w:rsid w:val="00200BAB"/>
    <w:rsid w:val="002066BB"/>
    <w:rsid w:val="00213697"/>
    <w:rsid w:val="00213881"/>
    <w:rsid w:val="00213F09"/>
    <w:rsid w:val="00220352"/>
    <w:rsid w:val="0022573B"/>
    <w:rsid w:val="0023335C"/>
    <w:rsid w:val="00245FBA"/>
    <w:rsid w:val="00252241"/>
    <w:rsid w:val="00260843"/>
    <w:rsid w:val="0026620D"/>
    <w:rsid w:val="00276AED"/>
    <w:rsid w:val="00276F3A"/>
    <w:rsid w:val="00277529"/>
    <w:rsid w:val="002811ED"/>
    <w:rsid w:val="002A7A6C"/>
    <w:rsid w:val="002A7D84"/>
    <w:rsid w:val="002B077B"/>
    <w:rsid w:val="002B3A2F"/>
    <w:rsid w:val="002B5056"/>
    <w:rsid w:val="002C6AFA"/>
    <w:rsid w:val="002E12A0"/>
    <w:rsid w:val="002E5524"/>
    <w:rsid w:val="002E6DF9"/>
    <w:rsid w:val="002F0368"/>
    <w:rsid w:val="002F1C0A"/>
    <w:rsid w:val="002F4018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7F14"/>
    <w:rsid w:val="00373721"/>
    <w:rsid w:val="00384EFF"/>
    <w:rsid w:val="00394088"/>
    <w:rsid w:val="003A4336"/>
    <w:rsid w:val="003A5B25"/>
    <w:rsid w:val="003C04F2"/>
    <w:rsid w:val="003C6543"/>
    <w:rsid w:val="003D4EB7"/>
    <w:rsid w:val="003D6ED7"/>
    <w:rsid w:val="003E686B"/>
    <w:rsid w:val="004023F9"/>
    <w:rsid w:val="00410CA6"/>
    <w:rsid w:val="00415373"/>
    <w:rsid w:val="00417189"/>
    <w:rsid w:val="0042201F"/>
    <w:rsid w:val="00425BB4"/>
    <w:rsid w:val="0043745F"/>
    <w:rsid w:val="00440CA5"/>
    <w:rsid w:val="0044679E"/>
    <w:rsid w:val="004472FB"/>
    <w:rsid w:val="004716E8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5FC0"/>
    <w:rsid w:val="004E6093"/>
    <w:rsid w:val="004E7A1B"/>
    <w:rsid w:val="004F01CB"/>
    <w:rsid w:val="004F6E4E"/>
    <w:rsid w:val="004F7A2F"/>
    <w:rsid w:val="004F7F2A"/>
    <w:rsid w:val="00500F7A"/>
    <w:rsid w:val="005040A8"/>
    <w:rsid w:val="00520AB3"/>
    <w:rsid w:val="00521431"/>
    <w:rsid w:val="005309AD"/>
    <w:rsid w:val="00531E34"/>
    <w:rsid w:val="00534B00"/>
    <w:rsid w:val="00536BCF"/>
    <w:rsid w:val="00551857"/>
    <w:rsid w:val="00552F34"/>
    <w:rsid w:val="005A2579"/>
    <w:rsid w:val="005B12B0"/>
    <w:rsid w:val="005B3D28"/>
    <w:rsid w:val="005B3EEF"/>
    <w:rsid w:val="005B7DA4"/>
    <w:rsid w:val="005C3A00"/>
    <w:rsid w:val="005D328F"/>
    <w:rsid w:val="005E13BB"/>
    <w:rsid w:val="005E54D6"/>
    <w:rsid w:val="005F2EA7"/>
    <w:rsid w:val="00606B14"/>
    <w:rsid w:val="00627F13"/>
    <w:rsid w:val="00643222"/>
    <w:rsid w:val="006473A2"/>
    <w:rsid w:val="00656F87"/>
    <w:rsid w:val="006622AE"/>
    <w:rsid w:val="00675694"/>
    <w:rsid w:val="0067772F"/>
    <w:rsid w:val="006806C4"/>
    <w:rsid w:val="00683143"/>
    <w:rsid w:val="006861C9"/>
    <w:rsid w:val="00697BA8"/>
    <w:rsid w:val="006A460F"/>
    <w:rsid w:val="006B23A9"/>
    <w:rsid w:val="006B5D53"/>
    <w:rsid w:val="006B6FAA"/>
    <w:rsid w:val="006C6CB1"/>
    <w:rsid w:val="006D1A94"/>
    <w:rsid w:val="006E0018"/>
    <w:rsid w:val="006E06D9"/>
    <w:rsid w:val="006E1A88"/>
    <w:rsid w:val="006E3798"/>
    <w:rsid w:val="006E52D7"/>
    <w:rsid w:val="00702FBB"/>
    <w:rsid w:val="00703BDE"/>
    <w:rsid w:val="00705A52"/>
    <w:rsid w:val="00711F9A"/>
    <w:rsid w:val="007176D4"/>
    <w:rsid w:val="007245D3"/>
    <w:rsid w:val="00724DC1"/>
    <w:rsid w:val="00725A35"/>
    <w:rsid w:val="00725E84"/>
    <w:rsid w:val="0072773B"/>
    <w:rsid w:val="00735C8E"/>
    <w:rsid w:val="00744238"/>
    <w:rsid w:val="007512AC"/>
    <w:rsid w:val="007521BF"/>
    <w:rsid w:val="00782FE1"/>
    <w:rsid w:val="00783E1B"/>
    <w:rsid w:val="0079705E"/>
    <w:rsid w:val="007A1E5D"/>
    <w:rsid w:val="007A2CC9"/>
    <w:rsid w:val="007A6D59"/>
    <w:rsid w:val="007B5789"/>
    <w:rsid w:val="007C3A04"/>
    <w:rsid w:val="007D664E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137E"/>
    <w:rsid w:val="0083263E"/>
    <w:rsid w:val="0083729E"/>
    <w:rsid w:val="00843BC8"/>
    <w:rsid w:val="0085277E"/>
    <w:rsid w:val="0085279D"/>
    <w:rsid w:val="008731DF"/>
    <w:rsid w:val="008802CD"/>
    <w:rsid w:val="00880714"/>
    <w:rsid w:val="00893392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C394C"/>
    <w:rsid w:val="008D2EE7"/>
    <w:rsid w:val="008D59EC"/>
    <w:rsid w:val="008E1BE9"/>
    <w:rsid w:val="008E6E0F"/>
    <w:rsid w:val="008F2D8C"/>
    <w:rsid w:val="00906BF7"/>
    <w:rsid w:val="009179E3"/>
    <w:rsid w:val="009214AD"/>
    <w:rsid w:val="009233E1"/>
    <w:rsid w:val="0092546B"/>
    <w:rsid w:val="009305E0"/>
    <w:rsid w:val="009324B8"/>
    <w:rsid w:val="00934641"/>
    <w:rsid w:val="00935725"/>
    <w:rsid w:val="009513B3"/>
    <w:rsid w:val="00951A2A"/>
    <w:rsid w:val="00954C80"/>
    <w:rsid w:val="00976C3C"/>
    <w:rsid w:val="009775B5"/>
    <w:rsid w:val="00980626"/>
    <w:rsid w:val="00984E47"/>
    <w:rsid w:val="00997FA2"/>
    <w:rsid w:val="009A5DA6"/>
    <w:rsid w:val="009B2E81"/>
    <w:rsid w:val="009C27D1"/>
    <w:rsid w:val="009E0BFF"/>
    <w:rsid w:val="009E6E1A"/>
    <w:rsid w:val="009F0B1D"/>
    <w:rsid w:val="009F2C45"/>
    <w:rsid w:val="00A076D4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6472"/>
    <w:rsid w:val="00A87AE0"/>
    <w:rsid w:val="00A91B6B"/>
    <w:rsid w:val="00A9676E"/>
    <w:rsid w:val="00A971E9"/>
    <w:rsid w:val="00AD234F"/>
    <w:rsid w:val="00AD7325"/>
    <w:rsid w:val="00AE549B"/>
    <w:rsid w:val="00AF0B6C"/>
    <w:rsid w:val="00AF0BE6"/>
    <w:rsid w:val="00AF6A81"/>
    <w:rsid w:val="00B018A4"/>
    <w:rsid w:val="00B3681A"/>
    <w:rsid w:val="00B450A3"/>
    <w:rsid w:val="00B5498E"/>
    <w:rsid w:val="00B5538D"/>
    <w:rsid w:val="00B5611A"/>
    <w:rsid w:val="00B66D75"/>
    <w:rsid w:val="00B801C4"/>
    <w:rsid w:val="00B871AF"/>
    <w:rsid w:val="00B8786D"/>
    <w:rsid w:val="00B93E47"/>
    <w:rsid w:val="00B9513B"/>
    <w:rsid w:val="00BA0930"/>
    <w:rsid w:val="00BA6A52"/>
    <w:rsid w:val="00BC54DF"/>
    <w:rsid w:val="00BD25F2"/>
    <w:rsid w:val="00BD3742"/>
    <w:rsid w:val="00BD4C5F"/>
    <w:rsid w:val="00BD7BC1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6099"/>
    <w:rsid w:val="00C4250D"/>
    <w:rsid w:val="00C43AB2"/>
    <w:rsid w:val="00C45CDA"/>
    <w:rsid w:val="00C527B6"/>
    <w:rsid w:val="00C52D82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722F"/>
    <w:rsid w:val="00CF67EC"/>
    <w:rsid w:val="00CF784A"/>
    <w:rsid w:val="00D038EB"/>
    <w:rsid w:val="00D20C9B"/>
    <w:rsid w:val="00D21215"/>
    <w:rsid w:val="00D24D25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E428E"/>
    <w:rsid w:val="00DE7429"/>
    <w:rsid w:val="00DF7FE9"/>
    <w:rsid w:val="00E017DC"/>
    <w:rsid w:val="00E05C5F"/>
    <w:rsid w:val="00E0677E"/>
    <w:rsid w:val="00E126B5"/>
    <w:rsid w:val="00E15A44"/>
    <w:rsid w:val="00E27A3D"/>
    <w:rsid w:val="00E379DC"/>
    <w:rsid w:val="00E42433"/>
    <w:rsid w:val="00E50BF2"/>
    <w:rsid w:val="00E53066"/>
    <w:rsid w:val="00E53B75"/>
    <w:rsid w:val="00E557C9"/>
    <w:rsid w:val="00E83777"/>
    <w:rsid w:val="00E843F7"/>
    <w:rsid w:val="00E91D54"/>
    <w:rsid w:val="00E91D6E"/>
    <w:rsid w:val="00E938B0"/>
    <w:rsid w:val="00E948FA"/>
    <w:rsid w:val="00EA241A"/>
    <w:rsid w:val="00EA2A0F"/>
    <w:rsid w:val="00EB760E"/>
    <w:rsid w:val="00EC3C02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1F1C"/>
    <w:rsid w:val="00F72115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03CB"/>
    <w:rsid w:val="00FF1214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  <w:style w:type="table" w:styleId="-5">
    <w:name w:val="Light List Accent 5"/>
    <w:basedOn w:val="a1"/>
    <w:uiPriority w:val="61"/>
    <w:rsid w:val="00A864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94BAB-EC42-4305-A5DB-18CDF307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6</cp:revision>
  <cp:lastPrinted>2011-05-31T12:13:00Z</cp:lastPrinted>
  <dcterms:created xsi:type="dcterms:W3CDTF">2013-10-24T05:56:00Z</dcterms:created>
  <dcterms:modified xsi:type="dcterms:W3CDTF">2015-01-15T10:08:00Z</dcterms:modified>
</cp:coreProperties>
</file>