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</w:t>
            </w:r>
            <w:r w:rsidR="00023EFC">
              <w:rPr>
                <w:b/>
                <w:bCs/>
                <w:sz w:val="22"/>
                <w:szCs w:val="22"/>
              </w:rPr>
              <w:t>10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03779" cy="1202280"/>
                  <wp:effectExtent l="19050" t="0" r="1121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79" cy="120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70FF2" w:rsidP="00870FF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317</w:t>
            </w:r>
            <w:r w:rsidR="00BC408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074FF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8074E5">
              <w:rPr>
                <w:bCs/>
                <w:sz w:val="22"/>
                <w:szCs w:val="22"/>
              </w:rPr>
              <w:t>32</w:t>
            </w:r>
            <w:r w:rsidR="00BC4082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74E5" w:rsidP="007E377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BC4082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45050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8074E5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В кол-ве 3 </w:t>
            </w:r>
            <w:r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филь с канавкой  посередине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74E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 ворот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5F6F4D" w:rsidRDefault="008074E5" w:rsidP="00BC408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Должен быть разборным и выполненным из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метром не менее 42 мм и из уголка сечением не менее 60 мм</w:t>
            </w:r>
            <w:r w:rsidR="00023E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45050">
            <w:r>
              <w:rPr>
                <w:sz w:val="22"/>
                <w:szCs w:val="22"/>
              </w:rPr>
              <w:t>Щит баскетбольный с кольцом, комплект.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45050">
            <w:r>
              <w:rPr>
                <w:sz w:val="22"/>
                <w:szCs w:val="22"/>
              </w:rPr>
              <w:t>В кол-ве 1шт. должен</w:t>
            </w:r>
            <w:r w:rsidRPr="00A77024">
              <w:rPr>
                <w:sz w:val="22"/>
                <w:szCs w:val="22"/>
              </w:rPr>
              <w:t xml:space="preserve"> быть</w:t>
            </w:r>
            <w:r>
              <w:rPr>
                <w:sz w:val="22"/>
                <w:szCs w:val="22"/>
              </w:rPr>
              <w:t xml:space="preserve"> выполнен </w:t>
            </w:r>
            <w:r w:rsidRPr="00A77024">
              <w:rPr>
                <w:sz w:val="22"/>
                <w:szCs w:val="22"/>
              </w:rPr>
              <w:t xml:space="preserve"> из фанеры то</w:t>
            </w:r>
            <w:r w:rsidRPr="00A77024">
              <w:rPr>
                <w:sz w:val="22"/>
                <w:szCs w:val="22"/>
              </w:rPr>
              <w:t>л</w:t>
            </w:r>
            <w:r w:rsidRPr="00A77024">
              <w:rPr>
                <w:sz w:val="22"/>
                <w:szCs w:val="22"/>
              </w:rPr>
              <w:t>щиной не менее 24мм.</w:t>
            </w:r>
            <w:r>
              <w:rPr>
                <w:sz w:val="22"/>
                <w:szCs w:val="22"/>
              </w:rPr>
              <w:t xml:space="preserve"> И металлической трубы диаме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ром не менее  20мм и толщиной не менее 2,35мм.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45050">
            <w:r w:rsidRPr="00427E0A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A45050">
            <w:proofErr w:type="gramStart"/>
            <w:r w:rsidRPr="00427E0A">
              <w:t>Клееный деревянный брус  должен быть выполнен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427E0A">
              <w:t>а</w:t>
            </w:r>
            <w:r w:rsidRPr="00427E0A">
              <w:t>шены в заводских условиях профессиональными двух компонентными красками.</w:t>
            </w:r>
            <w:proofErr w:type="gramEnd"/>
            <w:r w:rsidRPr="00427E0A">
              <w:t xml:space="preserve"> Влагостойкая ф</w:t>
            </w:r>
            <w:r w:rsidRPr="00427E0A">
              <w:t>а</w:t>
            </w:r>
            <w:r w:rsidRPr="00427E0A">
              <w:t xml:space="preserve">нера должна быть  марки ФСФ сорт не ниже 2/2, все торцы фанеры должны быть закругленными, радиус не менее 20мм, ГОСТ </w:t>
            </w:r>
            <w:proofErr w:type="spellStart"/>
            <w:proofErr w:type="gramStart"/>
            <w:r w:rsidRPr="00427E0A">
              <w:t>р</w:t>
            </w:r>
            <w:proofErr w:type="spellEnd"/>
            <w:proofErr w:type="gramEnd"/>
            <w:r w:rsidRPr="00427E0A">
              <w:t xml:space="preserve"> 52169-</w:t>
            </w:r>
            <w:r w:rsidR="006162FC">
              <w:t>2012</w:t>
            </w:r>
            <w:r w:rsidRPr="00427E0A">
              <w:t xml:space="preserve"> и окр</w:t>
            </w:r>
            <w:r w:rsidRPr="00427E0A">
              <w:t>а</w:t>
            </w:r>
            <w:r w:rsidRPr="00427E0A">
              <w:t>шенная двухкомпонентной краской, специально предназначенной для применения на детских пл</w:t>
            </w:r>
            <w:r w:rsidRPr="00427E0A">
              <w:t>о</w:t>
            </w:r>
            <w:r w:rsidRPr="00427E0A">
              <w:t>щадках, стойкой к сложным погодным условиям, истиранию, устойчивой к воздействию ультрафи</w:t>
            </w:r>
            <w:r w:rsidRPr="00427E0A">
              <w:t>о</w:t>
            </w:r>
            <w:r w:rsidRPr="00427E0A">
              <w:t xml:space="preserve">лета и влаги. Металл покрашен </w:t>
            </w:r>
            <w:proofErr w:type="spellStart"/>
            <w:proofErr w:type="gramStart"/>
            <w:r w:rsidRPr="00427E0A">
              <w:t>полимерной-порошковой</w:t>
            </w:r>
            <w:proofErr w:type="spellEnd"/>
            <w:proofErr w:type="gramEnd"/>
            <w:r w:rsidRPr="00427E0A">
              <w:t xml:space="preserve"> краской. Заглушки пластиковые, цветные. Все метизы оцинкованы. Канат полипр</w:t>
            </w:r>
            <w:r w:rsidRPr="00427E0A">
              <w:t>о</w:t>
            </w:r>
            <w:r w:rsidRPr="00427E0A">
              <w:t>пиленовый.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6A" w:rsidRDefault="00C7396A" w:rsidP="00D74A8E">
      <w:r>
        <w:separator/>
      </w:r>
    </w:p>
  </w:endnote>
  <w:endnote w:type="continuationSeparator" w:id="1">
    <w:p w:rsidR="00C7396A" w:rsidRDefault="00C7396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6A" w:rsidRDefault="00C7396A" w:rsidP="00D74A8E">
      <w:r>
        <w:separator/>
      </w:r>
    </w:p>
  </w:footnote>
  <w:footnote w:type="continuationSeparator" w:id="1">
    <w:p w:rsidR="00C7396A" w:rsidRDefault="00C7396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23EFC"/>
    <w:rsid w:val="00032A1D"/>
    <w:rsid w:val="00035CE8"/>
    <w:rsid w:val="00044805"/>
    <w:rsid w:val="00052E9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0EB8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584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66F7F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62FC"/>
    <w:rsid w:val="00643222"/>
    <w:rsid w:val="006473A2"/>
    <w:rsid w:val="00656F87"/>
    <w:rsid w:val="006622AE"/>
    <w:rsid w:val="0067772F"/>
    <w:rsid w:val="00683143"/>
    <w:rsid w:val="006861C9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5DB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74"/>
    <w:rsid w:val="007F6BA0"/>
    <w:rsid w:val="008008AB"/>
    <w:rsid w:val="00804157"/>
    <w:rsid w:val="008074E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0FF2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74FF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2135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4082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7396A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4173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067B2"/>
    <w:rsid w:val="00F1353F"/>
    <w:rsid w:val="00F17BCF"/>
    <w:rsid w:val="00F229C6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2013-07-11T02:38:00Z</dcterms:created>
  <dcterms:modified xsi:type="dcterms:W3CDTF">2013-12-06T07:00:00Z</dcterms:modified>
</cp:coreProperties>
</file>