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B147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60172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Лабиринт</w:t>
            </w:r>
          </w:p>
          <w:p w:rsidR="00520AB3" w:rsidRDefault="00DA05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601721">
              <w:rPr>
                <w:b/>
                <w:bCs/>
                <w:sz w:val="22"/>
                <w:szCs w:val="22"/>
              </w:rPr>
              <w:t>2.02</w:t>
            </w:r>
          </w:p>
          <w:p w:rsidR="00DA053B" w:rsidRDefault="00DA053B" w:rsidP="00DA053B">
            <w:pPr>
              <w:snapToGrid w:val="0"/>
              <w:ind w:left="-675" w:right="-675"/>
              <w:jc w:val="center"/>
              <w:rPr>
                <w:b/>
                <w:bCs/>
              </w:rPr>
            </w:pPr>
            <w:r w:rsidRPr="00DA053B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874634" cy="1405976"/>
                  <wp:effectExtent l="19050" t="0" r="0" b="0"/>
                  <wp:docPr id="19" name="Рисунок 1" descr="\\SLAVA\SharedDocs\Каталог готовое\СО\СО 1.24\СО 1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24\СО 1.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634" cy="1405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A053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601721" w:rsidP="00DD77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150</w:t>
            </w:r>
            <w:r w:rsidR="00DA053B">
              <w:rPr>
                <w:bCs/>
                <w:sz w:val="22"/>
                <w:szCs w:val="22"/>
              </w:rPr>
              <w:t xml:space="preserve">0 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601721" w:rsidP="00DD77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520</w:t>
            </w:r>
            <w:r w:rsidR="00DA053B">
              <w:rPr>
                <w:bCs/>
                <w:sz w:val="22"/>
                <w:szCs w:val="22"/>
              </w:rPr>
              <w:t>0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E51C3A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601721" w:rsidP="00DD77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180</w:t>
            </w:r>
            <w:r w:rsidR="00DA053B">
              <w:rPr>
                <w:bCs/>
                <w:sz w:val="22"/>
                <w:szCs w:val="22"/>
              </w:rPr>
              <w:t xml:space="preserve">0 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A053B" w:rsidRPr="002509D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531D57" w:rsidRDefault="00DA053B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834820" w:rsidRDefault="00DA053B" w:rsidP="0060172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изготовить</w:t>
            </w:r>
            <w:r w:rsidRPr="00834820">
              <w:rPr>
                <w:bCs/>
                <w:sz w:val="22"/>
                <w:szCs w:val="22"/>
              </w:rPr>
              <w:t xml:space="preserve"> из </w:t>
            </w:r>
            <w:bookmarkStart w:id="4" w:name="OLE_LINK195"/>
            <w:bookmarkStart w:id="5" w:name="OLE_LINK196"/>
            <w:r w:rsidRPr="00834820">
              <w:rPr>
                <w:bCs/>
                <w:sz w:val="22"/>
                <w:szCs w:val="22"/>
              </w:rPr>
              <w:t>металли</w:t>
            </w:r>
            <w:r w:rsidR="00C8286E">
              <w:rPr>
                <w:bCs/>
                <w:sz w:val="22"/>
                <w:szCs w:val="22"/>
              </w:rPr>
              <w:t xml:space="preserve">ческой трубы диаметром </w:t>
            </w:r>
            <w:r w:rsidR="00601721">
              <w:rPr>
                <w:bCs/>
                <w:sz w:val="22"/>
                <w:szCs w:val="22"/>
              </w:rPr>
              <w:t xml:space="preserve"> не м</w:t>
            </w:r>
            <w:r w:rsidR="00601721">
              <w:rPr>
                <w:bCs/>
                <w:sz w:val="22"/>
                <w:szCs w:val="22"/>
              </w:rPr>
              <w:t>е</w:t>
            </w:r>
            <w:r w:rsidR="00601721">
              <w:rPr>
                <w:bCs/>
                <w:sz w:val="22"/>
                <w:szCs w:val="22"/>
              </w:rPr>
              <w:t>нее 42</w:t>
            </w:r>
            <w:r w:rsidRPr="00834820">
              <w:rPr>
                <w:bCs/>
                <w:sz w:val="22"/>
                <w:szCs w:val="22"/>
              </w:rPr>
              <w:t xml:space="preserve"> мм.</w:t>
            </w:r>
            <w:r w:rsidR="00C8286E">
              <w:rPr>
                <w:bCs/>
                <w:sz w:val="22"/>
                <w:szCs w:val="22"/>
              </w:rPr>
              <w:t xml:space="preserve"> И толщиной стенки не менее 3,5мм</w:t>
            </w:r>
            <w:bookmarkEnd w:id="4"/>
            <w:bookmarkEnd w:id="5"/>
            <w:r w:rsidR="00DD775C">
              <w:rPr>
                <w:bCs/>
                <w:sz w:val="22"/>
                <w:szCs w:val="22"/>
              </w:rPr>
              <w:t xml:space="preserve">. </w:t>
            </w:r>
            <w:r w:rsidR="00601721">
              <w:rPr>
                <w:bCs/>
                <w:sz w:val="22"/>
                <w:szCs w:val="22"/>
              </w:rPr>
              <w:t xml:space="preserve">Две цельносварные металлоконструкции. </w:t>
            </w:r>
            <w:r>
              <w:rPr>
                <w:bCs/>
                <w:sz w:val="22"/>
                <w:szCs w:val="22"/>
              </w:rPr>
              <w:t xml:space="preserve">Покрыть </w:t>
            </w:r>
            <w:r w:rsidR="00C8286E">
              <w:rPr>
                <w:bCs/>
                <w:sz w:val="22"/>
                <w:szCs w:val="22"/>
              </w:rPr>
              <w:t>пол</w:t>
            </w:r>
            <w:r w:rsidR="00C8286E">
              <w:rPr>
                <w:bCs/>
                <w:sz w:val="22"/>
                <w:szCs w:val="22"/>
              </w:rPr>
              <w:t>и</w:t>
            </w:r>
            <w:r w:rsidR="00C8286E">
              <w:rPr>
                <w:bCs/>
                <w:sz w:val="22"/>
                <w:szCs w:val="22"/>
              </w:rPr>
              <w:t xml:space="preserve">мерной </w:t>
            </w:r>
            <w:bookmarkStart w:id="6" w:name="_GoBack"/>
            <w:bookmarkEnd w:id="6"/>
            <w:r>
              <w:rPr>
                <w:bCs/>
                <w:sz w:val="22"/>
                <w:szCs w:val="22"/>
              </w:rPr>
              <w:t>порошковой краской.</w:t>
            </w:r>
          </w:p>
        </w:tc>
      </w:tr>
    </w:tbl>
    <w:p w:rsidR="009179E3" w:rsidRDefault="009179E3" w:rsidP="00200BAB">
      <w:pPr>
        <w:pStyle w:val="a3"/>
        <w:tabs>
          <w:tab w:val="left" w:pos="0"/>
        </w:tabs>
        <w:spacing w:line="192" w:lineRule="auto"/>
        <w:jc w:val="center"/>
        <w:rPr>
          <w:b/>
        </w:rPr>
      </w:pPr>
    </w:p>
    <w:bookmarkEnd w:id="2"/>
    <w:bookmarkEnd w:id="3"/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F86" w:rsidRDefault="006F6F86" w:rsidP="00D74A8E">
      <w:r>
        <w:separator/>
      </w:r>
    </w:p>
  </w:endnote>
  <w:endnote w:type="continuationSeparator" w:id="1">
    <w:p w:rsidR="006F6F86" w:rsidRDefault="006F6F8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F86" w:rsidRDefault="006F6F86" w:rsidP="00D74A8E">
      <w:r>
        <w:separator/>
      </w:r>
    </w:p>
  </w:footnote>
  <w:footnote w:type="continuationSeparator" w:id="1">
    <w:p w:rsidR="006F6F86" w:rsidRDefault="006F6F8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C56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1721"/>
    <w:rsid w:val="00606B14"/>
    <w:rsid w:val="00643222"/>
    <w:rsid w:val="00643863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6F86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67787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286E"/>
    <w:rsid w:val="00C84F20"/>
    <w:rsid w:val="00C857DF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2129"/>
    <w:rsid w:val="00D64CDA"/>
    <w:rsid w:val="00D737F5"/>
    <w:rsid w:val="00D74A8E"/>
    <w:rsid w:val="00D80945"/>
    <w:rsid w:val="00D964E6"/>
    <w:rsid w:val="00DA053B"/>
    <w:rsid w:val="00DA16BC"/>
    <w:rsid w:val="00DA27E4"/>
    <w:rsid w:val="00DB1471"/>
    <w:rsid w:val="00DB7D49"/>
    <w:rsid w:val="00DD082F"/>
    <w:rsid w:val="00DD4FA2"/>
    <w:rsid w:val="00DD775C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507A-AF63-49E4-98B9-783D1A11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2011-08-11T07:50:00Z</dcterms:created>
  <dcterms:modified xsi:type="dcterms:W3CDTF">2013-12-06T06:54:00Z</dcterms:modified>
</cp:coreProperties>
</file>